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783"/>
        <w:gridCol w:w="7809"/>
        <w:gridCol w:w="1804"/>
      </w:tblGrid>
      <w:tr w:rsidR="002455CF" w:rsidRPr="00324211">
        <w:trPr>
          <w:cantSplit/>
          <w:trHeight w:val="426"/>
        </w:trPr>
        <w:tc>
          <w:tcPr>
            <w:tcW w:w="783" w:type="dxa"/>
            <w:vAlign w:val="bottom"/>
          </w:tcPr>
          <w:p w:rsidR="002455CF" w:rsidRPr="00324211" w:rsidRDefault="002455CF">
            <w:pPr>
              <w:pStyle w:val="Heading2"/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324211">
              <w:rPr>
                <w:rFonts w:ascii="Calibri" w:hAnsi="Calibri" w:cs="Times New Roman"/>
                <w:sz w:val="20"/>
                <w:szCs w:val="20"/>
              </w:rPr>
              <w:t>Name:</w:t>
            </w:r>
          </w:p>
        </w:tc>
        <w:tc>
          <w:tcPr>
            <w:tcW w:w="7809" w:type="dxa"/>
            <w:tcBorders>
              <w:bottom w:val="single" w:sz="2" w:space="0" w:color="C0C0C0"/>
            </w:tcBorders>
            <w:vAlign w:val="bottom"/>
          </w:tcPr>
          <w:p w:rsidR="002455CF" w:rsidRPr="00324211" w:rsidRDefault="002455CF">
            <w:pPr>
              <w:pStyle w:val="Heading2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324211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vAlign w:val="bottom"/>
          </w:tcPr>
          <w:p w:rsidR="002455CF" w:rsidRPr="00324211" w:rsidRDefault="002455CF" w:rsidP="00D07314">
            <w:pPr>
              <w:pStyle w:val="Heading2"/>
              <w:jc w:val="right"/>
              <w:rPr>
                <w:rFonts w:ascii="Calibri" w:hAnsi="Calibri" w:cs="Times New Roman"/>
                <w:b w:val="0"/>
                <w:bCs w:val="0"/>
                <w:sz w:val="20"/>
                <w:szCs w:val="20"/>
              </w:rPr>
            </w:pPr>
            <w:r w:rsidRPr="00324211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2455CF" w:rsidRDefault="002455CF">
      <w:pPr>
        <w:rPr>
          <w:rFonts w:ascii="Calibri" w:hAnsi="Calibri"/>
          <w:sz w:val="20"/>
          <w:szCs w:val="20"/>
        </w:rPr>
      </w:pPr>
    </w:p>
    <w:p w:rsidR="00492F18" w:rsidRPr="0068262F" w:rsidRDefault="00727EFB" w:rsidP="00FF7614">
      <w:pPr>
        <w:pStyle w:val="Header"/>
        <w:tabs>
          <w:tab w:val="clear" w:pos="4320"/>
          <w:tab w:val="clear" w:pos="8640"/>
          <w:tab w:val="left" w:pos="0"/>
        </w:tabs>
        <w:jc w:val="both"/>
        <w:rPr>
          <w:rFonts w:ascii="Calibri" w:hAnsi="Calibri"/>
          <w:i/>
          <w:sz w:val="20"/>
          <w:szCs w:val="20"/>
        </w:rPr>
      </w:pPr>
      <w:r w:rsidRPr="0068262F">
        <w:rPr>
          <w:rFonts w:ascii="Calibri" w:hAnsi="Calibri"/>
          <w:i/>
          <w:sz w:val="20"/>
          <w:szCs w:val="20"/>
        </w:rPr>
        <w:t>Creating an action plan is o</w:t>
      </w:r>
      <w:r w:rsidR="00492F18" w:rsidRPr="0068262F">
        <w:rPr>
          <w:rFonts w:ascii="Calibri" w:hAnsi="Calibri"/>
          <w:i/>
          <w:sz w:val="20"/>
          <w:szCs w:val="20"/>
        </w:rPr>
        <w:t xml:space="preserve">ne of the most important </w:t>
      </w:r>
      <w:r w:rsidRPr="0068262F">
        <w:rPr>
          <w:rFonts w:ascii="Calibri" w:hAnsi="Calibri"/>
          <w:i/>
          <w:sz w:val="20"/>
          <w:szCs w:val="20"/>
        </w:rPr>
        <w:t>steps</w:t>
      </w:r>
      <w:r w:rsidR="00D07314" w:rsidRPr="0068262F">
        <w:rPr>
          <w:rFonts w:ascii="Calibri" w:hAnsi="Calibri"/>
          <w:i/>
          <w:sz w:val="20"/>
          <w:szCs w:val="20"/>
        </w:rPr>
        <w:t xml:space="preserve"> </w:t>
      </w:r>
      <w:r w:rsidRPr="0068262F">
        <w:rPr>
          <w:rFonts w:ascii="Calibri" w:hAnsi="Calibri"/>
          <w:i/>
          <w:sz w:val="20"/>
          <w:szCs w:val="20"/>
        </w:rPr>
        <w:t>in</w:t>
      </w:r>
      <w:r w:rsidR="00D07314" w:rsidRPr="0068262F">
        <w:rPr>
          <w:rFonts w:ascii="Calibri" w:hAnsi="Calibri"/>
          <w:i/>
          <w:sz w:val="20"/>
          <w:szCs w:val="20"/>
        </w:rPr>
        <w:t xml:space="preserve"> the professional development p</w:t>
      </w:r>
      <w:r w:rsidR="00492F18" w:rsidRPr="0068262F">
        <w:rPr>
          <w:rFonts w:ascii="Calibri" w:hAnsi="Calibri"/>
          <w:i/>
          <w:sz w:val="20"/>
          <w:szCs w:val="20"/>
        </w:rPr>
        <w:t>rocess</w:t>
      </w:r>
      <w:r w:rsidR="00DB4DC5" w:rsidRPr="0068262F">
        <w:rPr>
          <w:rFonts w:ascii="Calibri" w:hAnsi="Calibri"/>
          <w:i/>
          <w:sz w:val="20"/>
          <w:szCs w:val="20"/>
        </w:rPr>
        <w:t xml:space="preserve">.  </w:t>
      </w:r>
      <w:r w:rsidR="00492F18" w:rsidRPr="0068262F">
        <w:rPr>
          <w:rFonts w:ascii="Calibri" w:hAnsi="Calibri"/>
          <w:i/>
          <w:sz w:val="20"/>
          <w:szCs w:val="20"/>
        </w:rPr>
        <w:t xml:space="preserve">This plan </w:t>
      </w:r>
      <w:r w:rsidRPr="0068262F">
        <w:rPr>
          <w:rFonts w:ascii="Calibri" w:hAnsi="Calibri"/>
          <w:i/>
          <w:sz w:val="20"/>
          <w:szCs w:val="20"/>
        </w:rPr>
        <w:t>should provide</w:t>
      </w:r>
      <w:r w:rsidR="00492F18" w:rsidRPr="0068262F">
        <w:rPr>
          <w:rFonts w:ascii="Calibri" w:hAnsi="Calibri"/>
          <w:i/>
          <w:sz w:val="20"/>
          <w:szCs w:val="20"/>
        </w:rPr>
        <w:t xml:space="preserve"> you </w:t>
      </w:r>
      <w:r w:rsidRPr="0068262F">
        <w:rPr>
          <w:rFonts w:ascii="Calibri" w:hAnsi="Calibri"/>
          <w:i/>
          <w:sz w:val="20"/>
          <w:szCs w:val="20"/>
        </w:rPr>
        <w:t xml:space="preserve">with </w:t>
      </w:r>
      <w:r w:rsidR="00492F18" w:rsidRPr="0068262F">
        <w:rPr>
          <w:rFonts w:ascii="Calibri" w:hAnsi="Calibri"/>
          <w:i/>
          <w:sz w:val="20"/>
          <w:szCs w:val="20"/>
        </w:rPr>
        <w:t xml:space="preserve">the necessary focus </w:t>
      </w:r>
      <w:r w:rsidR="00402142" w:rsidRPr="0068262F">
        <w:rPr>
          <w:rFonts w:ascii="Calibri" w:hAnsi="Calibri"/>
          <w:i/>
          <w:sz w:val="20"/>
          <w:szCs w:val="20"/>
        </w:rPr>
        <w:t>to help you work toward</w:t>
      </w:r>
      <w:r w:rsidRPr="0068262F">
        <w:rPr>
          <w:rFonts w:ascii="Calibri" w:hAnsi="Calibri"/>
          <w:i/>
          <w:sz w:val="20"/>
          <w:szCs w:val="20"/>
        </w:rPr>
        <w:t xml:space="preserve"> your career goals.  It is likely that this plan will evolve </w:t>
      </w:r>
      <w:r w:rsidR="00402142" w:rsidRPr="0068262F">
        <w:rPr>
          <w:rFonts w:ascii="Calibri" w:hAnsi="Calibri"/>
          <w:i/>
          <w:sz w:val="20"/>
          <w:szCs w:val="20"/>
        </w:rPr>
        <w:t xml:space="preserve">and change </w:t>
      </w:r>
      <w:r w:rsidRPr="0068262F">
        <w:rPr>
          <w:rFonts w:ascii="Calibri" w:hAnsi="Calibri"/>
          <w:i/>
          <w:sz w:val="20"/>
          <w:szCs w:val="20"/>
        </w:rPr>
        <w:t xml:space="preserve">during your time at </w:t>
      </w:r>
      <w:proofErr w:type="gramStart"/>
      <w:r w:rsidRPr="0068262F">
        <w:rPr>
          <w:rFonts w:ascii="Calibri" w:hAnsi="Calibri"/>
          <w:i/>
          <w:sz w:val="20"/>
          <w:szCs w:val="20"/>
        </w:rPr>
        <w:t>SAIS,</w:t>
      </w:r>
      <w:proofErr w:type="gramEnd"/>
      <w:r w:rsidRPr="0068262F">
        <w:rPr>
          <w:rFonts w:ascii="Calibri" w:hAnsi="Calibri"/>
          <w:i/>
          <w:sz w:val="20"/>
          <w:szCs w:val="20"/>
        </w:rPr>
        <w:t xml:space="preserve"> therefore it is important to revise and update </w:t>
      </w:r>
      <w:r w:rsidR="002A7196" w:rsidRPr="0068262F">
        <w:rPr>
          <w:rFonts w:ascii="Calibri" w:hAnsi="Calibri"/>
          <w:i/>
          <w:sz w:val="20"/>
          <w:szCs w:val="20"/>
        </w:rPr>
        <w:t xml:space="preserve">it </w:t>
      </w:r>
      <w:r w:rsidRPr="0068262F">
        <w:rPr>
          <w:rFonts w:ascii="Calibri" w:hAnsi="Calibri"/>
          <w:i/>
          <w:sz w:val="20"/>
          <w:szCs w:val="20"/>
        </w:rPr>
        <w:t xml:space="preserve">along the way.  </w:t>
      </w:r>
      <w:r w:rsidR="002A7196" w:rsidRPr="0068262F">
        <w:rPr>
          <w:rFonts w:ascii="Calibri" w:hAnsi="Calibri"/>
          <w:i/>
          <w:sz w:val="20"/>
          <w:szCs w:val="20"/>
        </w:rPr>
        <w:t>In order to be successful, the</w:t>
      </w:r>
      <w:r w:rsidRPr="0068262F">
        <w:rPr>
          <w:rFonts w:ascii="Calibri" w:hAnsi="Calibri"/>
          <w:i/>
          <w:sz w:val="20"/>
          <w:szCs w:val="20"/>
        </w:rPr>
        <w:t xml:space="preserve"> plan should include specific action steps</w:t>
      </w:r>
      <w:r w:rsidR="00492F18" w:rsidRPr="0068262F">
        <w:rPr>
          <w:rFonts w:ascii="Calibri" w:hAnsi="Calibri"/>
          <w:i/>
          <w:sz w:val="20"/>
          <w:szCs w:val="20"/>
        </w:rPr>
        <w:t>.</w:t>
      </w:r>
      <w:r w:rsidR="002A7196" w:rsidRPr="0068262F">
        <w:rPr>
          <w:rFonts w:ascii="Calibri" w:hAnsi="Calibri"/>
          <w:i/>
          <w:sz w:val="20"/>
          <w:szCs w:val="20"/>
        </w:rPr>
        <w:t xml:space="preserve">  </w:t>
      </w:r>
      <w:r w:rsidR="00DB3FE0" w:rsidRPr="0068262F">
        <w:rPr>
          <w:rFonts w:ascii="Calibri" w:hAnsi="Calibri"/>
          <w:i/>
          <w:sz w:val="20"/>
          <w:szCs w:val="20"/>
        </w:rPr>
        <w:t xml:space="preserve">Remember, </w:t>
      </w:r>
      <w:r w:rsidR="002A7196" w:rsidRPr="0068262F">
        <w:rPr>
          <w:rFonts w:ascii="Calibri" w:hAnsi="Calibri"/>
          <w:i/>
          <w:sz w:val="20"/>
          <w:szCs w:val="20"/>
        </w:rPr>
        <w:t xml:space="preserve">Career Services is available to </w:t>
      </w:r>
      <w:r w:rsidR="00402142" w:rsidRPr="0068262F">
        <w:rPr>
          <w:rFonts w:ascii="Calibri" w:hAnsi="Calibri"/>
          <w:i/>
          <w:sz w:val="20"/>
          <w:szCs w:val="20"/>
        </w:rPr>
        <w:t>provide you with assistance</w:t>
      </w:r>
      <w:r w:rsidR="002A7196" w:rsidRPr="0068262F">
        <w:rPr>
          <w:rFonts w:ascii="Calibri" w:hAnsi="Calibri"/>
          <w:i/>
          <w:sz w:val="20"/>
          <w:szCs w:val="20"/>
        </w:rPr>
        <w:t>.</w:t>
      </w:r>
      <w:r w:rsidR="00492F18" w:rsidRPr="0068262F">
        <w:rPr>
          <w:rFonts w:ascii="Calibri" w:hAnsi="Calibri"/>
          <w:i/>
          <w:sz w:val="20"/>
          <w:szCs w:val="20"/>
        </w:rPr>
        <w:t xml:space="preserve">      </w:t>
      </w:r>
    </w:p>
    <w:p w:rsidR="002455CF" w:rsidRPr="00324211" w:rsidRDefault="002455CF" w:rsidP="0010592A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</w:rPr>
      </w:pPr>
      <w:r w:rsidRPr="00324211">
        <w:rPr>
          <w:rFonts w:ascii="Calibri" w:hAnsi="Calibri" w:cs="Times New Roman"/>
        </w:rPr>
        <w:t>Professional Objective</w:t>
      </w:r>
    </w:p>
    <w:p w:rsidR="00DB3FE0" w:rsidRDefault="002455CF" w:rsidP="00FF7614">
      <w:pPr>
        <w:pStyle w:val="BodyText2"/>
        <w:jc w:val="both"/>
        <w:rPr>
          <w:rFonts w:ascii="Calibri" w:hAnsi="Calibri" w:cs="Times New Roman"/>
          <w:i w:val="0"/>
          <w:iCs w:val="0"/>
          <w:szCs w:val="20"/>
        </w:rPr>
      </w:pPr>
      <w:r w:rsidRPr="00324211">
        <w:rPr>
          <w:rFonts w:ascii="Calibri" w:hAnsi="Calibri" w:cs="Times New Roman"/>
          <w:i w:val="0"/>
          <w:iCs w:val="0"/>
          <w:szCs w:val="20"/>
        </w:rPr>
        <w:t>Describe</w:t>
      </w:r>
      <w:r w:rsidR="007D4AA9" w:rsidRPr="00324211">
        <w:rPr>
          <w:rFonts w:ascii="Calibri" w:hAnsi="Calibri" w:cs="Times New Roman"/>
          <w:i w:val="0"/>
          <w:iCs w:val="0"/>
          <w:szCs w:val="20"/>
        </w:rPr>
        <w:t>,</w:t>
      </w:r>
      <w:r w:rsidRPr="00324211">
        <w:rPr>
          <w:rFonts w:ascii="Calibri" w:hAnsi="Calibri" w:cs="Times New Roman"/>
          <w:i w:val="0"/>
          <w:iCs w:val="0"/>
          <w:szCs w:val="20"/>
        </w:rPr>
        <w:t xml:space="preserve"> in as much detail as possible</w:t>
      </w:r>
      <w:r w:rsidR="007D4AA9" w:rsidRPr="00324211">
        <w:rPr>
          <w:rFonts w:ascii="Calibri" w:hAnsi="Calibri" w:cs="Times New Roman"/>
          <w:i w:val="0"/>
          <w:iCs w:val="0"/>
          <w:szCs w:val="20"/>
        </w:rPr>
        <w:t>,</w:t>
      </w:r>
      <w:r w:rsidRPr="00324211">
        <w:rPr>
          <w:rFonts w:ascii="Calibri" w:hAnsi="Calibri" w:cs="Times New Roman"/>
          <w:i w:val="0"/>
          <w:iCs w:val="0"/>
          <w:szCs w:val="20"/>
        </w:rPr>
        <w:t xml:space="preserve"> </w:t>
      </w:r>
      <w:r w:rsidR="004A3C5D">
        <w:rPr>
          <w:rFonts w:ascii="Calibri" w:hAnsi="Calibri" w:cs="Times New Roman"/>
          <w:i w:val="0"/>
          <w:iCs w:val="0"/>
          <w:szCs w:val="20"/>
        </w:rPr>
        <w:t xml:space="preserve">your overall professional goals and objectives.  </w:t>
      </w:r>
    </w:p>
    <w:p w:rsidR="00DB3FE0" w:rsidRDefault="00CE4299" w:rsidP="00DB3FE0">
      <w:pPr>
        <w:pStyle w:val="BodyText2"/>
        <w:numPr>
          <w:ilvl w:val="0"/>
          <w:numId w:val="15"/>
        </w:numPr>
        <w:jc w:val="both"/>
        <w:rPr>
          <w:rFonts w:ascii="Calibri" w:hAnsi="Calibri" w:cs="Times New Roman"/>
          <w:i w:val="0"/>
          <w:iCs w:val="0"/>
          <w:szCs w:val="20"/>
        </w:rPr>
      </w:pPr>
      <w:r>
        <w:rPr>
          <w:rFonts w:ascii="Calibri" w:hAnsi="Calibri" w:cs="Times New Roman"/>
          <w:i w:val="0"/>
          <w:iCs w:val="0"/>
          <w:szCs w:val="20"/>
        </w:rPr>
        <w:t xml:space="preserve">What </w:t>
      </w:r>
      <w:r w:rsidR="002728F2">
        <w:rPr>
          <w:rFonts w:ascii="Calibri" w:hAnsi="Calibri" w:cs="Times New Roman"/>
          <w:i w:val="0"/>
          <w:iCs w:val="0"/>
          <w:szCs w:val="20"/>
        </w:rPr>
        <w:t xml:space="preserve">engages you, i.e. what </w:t>
      </w:r>
      <w:r>
        <w:rPr>
          <w:rFonts w:ascii="Calibri" w:hAnsi="Calibri" w:cs="Times New Roman"/>
          <w:i w:val="0"/>
          <w:iCs w:val="0"/>
          <w:szCs w:val="20"/>
        </w:rPr>
        <w:t xml:space="preserve">are your key </w:t>
      </w:r>
      <w:r w:rsidRPr="002728F2">
        <w:rPr>
          <w:rFonts w:ascii="Calibri" w:hAnsi="Calibri" w:cs="Times New Roman"/>
          <w:iCs w:val="0"/>
          <w:szCs w:val="20"/>
        </w:rPr>
        <w:t>interests</w:t>
      </w:r>
      <w:r>
        <w:rPr>
          <w:rFonts w:ascii="Calibri" w:hAnsi="Calibri" w:cs="Times New Roman"/>
          <w:i w:val="0"/>
          <w:iCs w:val="0"/>
          <w:szCs w:val="20"/>
        </w:rPr>
        <w:t xml:space="preserve">?  </w:t>
      </w:r>
      <w:r w:rsidR="002728F2">
        <w:rPr>
          <w:rFonts w:ascii="Calibri" w:hAnsi="Calibri" w:cs="Times New Roman"/>
          <w:i w:val="0"/>
          <w:iCs w:val="0"/>
          <w:szCs w:val="20"/>
        </w:rPr>
        <w:t xml:space="preserve">Include the field(s), industries and/or types of organizations </w:t>
      </w:r>
      <w:r w:rsidR="0068262F">
        <w:rPr>
          <w:rFonts w:ascii="Calibri" w:hAnsi="Calibri" w:cs="Times New Roman"/>
          <w:i w:val="0"/>
          <w:iCs w:val="0"/>
          <w:szCs w:val="20"/>
        </w:rPr>
        <w:t>that relate to your interests</w:t>
      </w:r>
      <w:r w:rsidR="002728F2">
        <w:rPr>
          <w:rFonts w:ascii="Calibri" w:hAnsi="Calibri" w:cs="Times New Roman"/>
          <w:i w:val="0"/>
          <w:iCs w:val="0"/>
          <w:szCs w:val="20"/>
        </w:rPr>
        <w:t xml:space="preserve">.  </w:t>
      </w:r>
    </w:p>
    <w:p w:rsidR="00DB3FE0" w:rsidRDefault="00CE4299" w:rsidP="00DB3FE0">
      <w:pPr>
        <w:pStyle w:val="BodyText2"/>
        <w:numPr>
          <w:ilvl w:val="0"/>
          <w:numId w:val="15"/>
        </w:numPr>
        <w:jc w:val="both"/>
        <w:rPr>
          <w:rFonts w:ascii="Calibri" w:hAnsi="Calibri" w:cs="Times New Roman"/>
          <w:i w:val="0"/>
          <w:iCs w:val="0"/>
          <w:szCs w:val="20"/>
        </w:rPr>
      </w:pPr>
      <w:r>
        <w:rPr>
          <w:rFonts w:ascii="Calibri" w:hAnsi="Calibri" w:cs="Times New Roman"/>
          <w:i w:val="0"/>
          <w:iCs w:val="0"/>
          <w:szCs w:val="20"/>
        </w:rPr>
        <w:t xml:space="preserve">What do you do well, i.e. what your key </w:t>
      </w:r>
      <w:r w:rsidRPr="002728F2">
        <w:rPr>
          <w:rFonts w:ascii="Calibri" w:hAnsi="Calibri" w:cs="Times New Roman"/>
          <w:iCs w:val="0"/>
          <w:szCs w:val="20"/>
        </w:rPr>
        <w:t>skills</w:t>
      </w:r>
      <w:r>
        <w:rPr>
          <w:rFonts w:ascii="Calibri" w:hAnsi="Calibri" w:cs="Times New Roman"/>
          <w:i w:val="0"/>
          <w:iCs w:val="0"/>
          <w:szCs w:val="20"/>
        </w:rPr>
        <w:t xml:space="preserve"> and </w:t>
      </w:r>
      <w:r w:rsidRPr="002728F2">
        <w:rPr>
          <w:rFonts w:ascii="Calibri" w:hAnsi="Calibri" w:cs="Times New Roman"/>
          <w:iCs w:val="0"/>
          <w:szCs w:val="20"/>
        </w:rPr>
        <w:t>strengths</w:t>
      </w:r>
      <w:r>
        <w:rPr>
          <w:rFonts w:ascii="Calibri" w:hAnsi="Calibri" w:cs="Times New Roman"/>
          <w:i w:val="0"/>
          <w:iCs w:val="0"/>
          <w:szCs w:val="20"/>
        </w:rPr>
        <w:t xml:space="preserve">?  </w:t>
      </w:r>
      <w:r w:rsidR="002728F2">
        <w:rPr>
          <w:rFonts w:ascii="Calibri" w:hAnsi="Calibri" w:cs="Times New Roman"/>
          <w:i w:val="0"/>
          <w:iCs w:val="0"/>
          <w:szCs w:val="20"/>
        </w:rPr>
        <w:t>I</w:t>
      </w:r>
      <w:r w:rsidR="002A7196">
        <w:rPr>
          <w:rFonts w:ascii="Calibri" w:hAnsi="Calibri" w:cs="Times New Roman"/>
          <w:i w:val="0"/>
          <w:iCs w:val="0"/>
          <w:szCs w:val="20"/>
        </w:rPr>
        <w:t>nclude the type of job</w:t>
      </w:r>
      <w:r w:rsidR="002728F2">
        <w:rPr>
          <w:rFonts w:ascii="Calibri" w:hAnsi="Calibri" w:cs="Times New Roman"/>
          <w:i w:val="0"/>
          <w:iCs w:val="0"/>
          <w:szCs w:val="20"/>
        </w:rPr>
        <w:t>s</w:t>
      </w:r>
      <w:r w:rsidR="002A7196">
        <w:rPr>
          <w:rFonts w:ascii="Calibri" w:hAnsi="Calibri" w:cs="Times New Roman"/>
          <w:i w:val="0"/>
          <w:iCs w:val="0"/>
          <w:szCs w:val="20"/>
        </w:rPr>
        <w:t xml:space="preserve"> and job function</w:t>
      </w:r>
      <w:r w:rsidR="004A3C5D">
        <w:rPr>
          <w:rFonts w:ascii="Calibri" w:hAnsi="Calibri" w:cs="Times New Roman"/>
          <w:i w:val="0"/>
          <w:iCs w:val="0"/>
          <w:szCs w:val="20"/>
        </w:rPr>
        <w:t>(s)</w:t>
      </w:r>
      <w:r w:rsidR="002728F2">
        <w:rPr>
          <w:rFonts w:ascii="Calibri" w:hAnsi="Calibri" w:cs="Times New Roman"/>
          <w:i w:val="0"/>
          <w:iCs w:val="0"/>
          <w:szCs w:val="20"/>
        </w:rPr>
        <w:t>, e.g.</w:t>
      </w:r>
      <w:r w:rsidR="002A7196">
        <w:rPr>
          <w:rFonts w:ascii="Calibri" w:hAnsi="Calibri" w:cs="Times New Roman"/>
          <w:i w:val="0"/>
          <w:iCs w:val="0"/>
          <w:szCs w:val="20"/>
        </w:rPr>
        <w:t xml:space="preserve"> tasks, </w:t>
      </w:r>
      <w:r w:rsidR="0068262F">
        <w:rPr>
          <w:rFonts w:ascii="Calibri" w:hAnsi="Calibri" w:cs="Times New Roman"/>
          <w:i w:val="0"/>
          <w:iCs w:val="0"/>
          <w:szCs w:val="20"/>
        </w:rPr>
        <w:t>duties, responsibilities, etc., that relate to your skills and abilities.</w:t>
      </w:r>
    </w:p>
    <w:p w:rsidR="002455CF" w:rsidRDefault="00CE4299" w:rsidP="00DB3FE0">
      <w:pPr>
        <w:pStyle w:val="BodyText2"/>
        <w:numPr>
          <w:ilvl w:val="0"/>
          <w:numId w:val="15"/>
        </w:numPr>
        <w:jc w:val="both"/>
        <w:rPr>
          <w:rFonts w:ascii="Calibri" w:hAnsi="Calibri" w:cs="Times New Roman"/>
          <w:i w:val="0"/>
          <w:iCs w:val="0"/>
          <w:szCs w:val="20"/>
        </w:rPr>
      </w:pPr>
      <w:r>
        <w:rPr>
          <w:rFonts w:ascii="Calibri" w:hAnsi="Calibri" w:cs="Times New Roman"/>
          <w:i w:val="0"/>
          <w:iCs w:val="0"/>
          <w:szCs w:val="20"/>
        </w:rPr>
        <w:t>Where will you be doing this work?  I</w:t>
      </w:r>
      <w:r w:rsidR="002A7196" w:rsidRPr="00CE4299">
        <w:rPr>
          <w:rFonts w:ascii="Calibri" w:hAnsi="Calibri" w:cs="Times New Roman"/>
          <w:i w:val="0"/>
          <w:iCs w:val="0"/>
          <w:szCs w:val="20"/>
        </w:rPr>
        <w:t>nclude geographic location</w:t>
      </w:r>
      <w:r w:rsidR="004A3C5D" w:rsidRPr="00CE4299">
        <w:rPr>
          <w:rFonts w:ascii="Calibri" w:hAnsi="Calibri" w:cs="Times New Roman"/>
          <w:i w:val="0"/>
          <w:iCs w:val="0"/>
          <w:szCs w:val="20"/>
        </w:rPr>
        <w:t xml:space="preserve"> if that is an important factor.</w:t>
      </w:r>
      <w:r w:rsidR="002455CF" w:rsidRPr="00324211">
        <w:rPr>
          <w:rFonts w:ascii="Calibri" w:hAnsi="Calibri" w:cs="Times New Roman"/>
          <w:i w:val="0"/>
          <w:iCs w:val="0"/>
          <w:szCs w:val="20"/>
        </w:rPr>
        <w:t xml:space="preserve">  </w:t>
      </w:r>
    </w:p>
    <w:p w:rsidR="00492F18" w:rsidRPr="00324211" w:rsidRDefault="00492F18">
      <w:pPr>
        <w:pStyle w:val="BodyText2"/>
        <w:rPr>
          <w:rFonts w:ascii="Calibri" w:hAnsi="Calibri" w:cs="Times New Roman"/>
          <w:i w:val="0"/>
          <w:iCs w:val="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2"/>
      </w:tblGrid>
      <w:tr w:rsidR="00324211" w:rsidRPr="00324211" w:rsidTr="00202702">
        <w:tc>
          <w:tcPr>
            <w:tcW w:w="10242" w:type="dxa"/>
          </w:tcPr>
          <w:p w:rsidR="00324211" w:rsidRPr="00202702" w:rsidRDefault="00324211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332014" w:rsidRPr="00202702" w:rsidRDefault="00332014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332014" w:rsidRPr="00202702" w:rsidRDefault="00332014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332014" w:rsidRDefault="00332014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B37A2" w:rsidRDefault="00CB37A2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B37A2" w:rsidRDefault="00CB37A2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B37A2" w:rsidRDefault="00CB37A2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B37A2" w:rsidRDefault="00CB37A2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B37A2" w:rsidRDefault="00CB37A2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CB37A2" w:rsidRPr="00202702" w:rsidRDefault="00CB37A2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332014" w:rsidRPr="00202702" w:rsidRDefault="00FF7614" w:rsidP="00FF7614">
            <w:pPr>
              <w:tabs>
                <w:tab w:val="left" w:pos="7200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332014" w:rsidRPr="00202702" w:rsidRDefault="00332014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  <w:p w:rsidR="00332014" w:rsidRPr="00202702" w:rsidRDefault="00332014" w:rsidP="00202702">
            <w:pPr>
              <w:tabs>
                <w:tab w:val="left" w:pos="9315"/>
              </w:tabs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B3FE0" w:rsidRDefault="00B06858" w:rsidP="00DB3FE0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</w:rPr>
      </w:pPr>
      <w:r>
        <w:rPr>
          <w:rFonts w:ascii="Calibri" w:hAnsi="Calibri" w:cs="Times New Roman"/>
        </w:rPr>
        <w:t>Work Values &amp; Motivators</w:t>
      </w:r>
    </w:p>
    <w:p w:rsidR="003F7A98" w:rsidRDefault="003F7A98" w:rsidP="003F7A98">
      <w:pPr>
        <w:pStyle w:val="BodyText2"/>
        <w:jc w:val="both"/>
        <w:rPr>
          <w:rFonts w:ascii="Calibri" w:hAnsi="Calibri" w:cs="Times New Roman"/>
          <w:i w:val="0"/>
          <w:iCs w:val="0"/>
          <w:szCs w:val="20"/>
        </w:rPr>
      </w:pPr>
      <w:r>
        <w:rPr>
          <w:rFonts w:ascii="Calibri" w:hAnsi="Calibri" w:cs="Times New Roman"/>
          <w:i w:val="0"/>
          <w:iCs w:val="0"/>
          <w:szCs w:val="20"/>
        </w:rPr>
        <w:t xml:space="preserve">Another important </w:t>
      </w:r>
      <w:r w:rsidR="0055418C">
        <w:rPr>
          <w:rFonts w:ascii="Calibri" w:hAnsi="Calibri" w:cs="Times New Roman"/>
          <w:i w:val="0"/>
          <w:iCs w:val="0"/>
          <w:szCs w:val="20"/>
        </w:rPr>
        <w:t>part</w:t>
      </w:r>
      <w:r>
        <w:rPr>
          <w:rFonts w:ascii="Calibri" w:hAnsi="Calibri" w:cs="Times New Roman"/>
          <w:i w:val="0"/>
          <w:iCs w:val="0"/>
          <w:szCs w:val="20"/>
        </w:rPr>
        <w:t xml:space="preserve"> of the </w:t>
      </w:r>
      <w:r w:rsidR="0055418C">
        <w:rPr>
          <w:rFonts w:ascii="Calibri" w:hAnsi="Calibri" w:cs="Times New Roman"/>
          <w:i w:val="0"/>
          <w:iCs w:val="0"/>
          <w:szCs w:val="20"/>
        </w:rPr>
        <w:t>professional</w:t>
      </w:r>
      <w:r>
        <w:rPr>
          <w:rFonts w:ascii="Calibri" w:hAnsi="Calibri" w:cs="Times New Roman"/>
          <w:i w:val="0"/>
          <w:iCs w:val="0"/>
          <w:szCs w:val="20"/>
        </w:rPr>
        <w:t xml:space="preserve"> development process is </w:t>
      </w:r>
      <w:r w:rsidR="0055418C">
        <w:rPr>
          <w:rFonts w:ascii="Calibri" w:hAnsi="Calibri" w:cs="Times New Roman"/>
          <w:i w:val="0"/>
          <w:iCs w:val="0"/>
          <w:szCs w:val="20"/>
        </w:rPr>
        <w:t>identifying</w:t>
      </w:r>
      <w:r>
        <w:rPr>
          <w:rFonts w:ascii="Calibri" w:hAnsi="Calibri" w:cs="Times New Roman"/>
          <w:i w:val="0"/>
          <w:iCs w:val="0"/>
          <w:szCs w:val="20"/>
        </w:rPr>
        <w:t xml:space="preserve"> </w:t>
      </w:r>
      <w:r w:rsidR="0055418C">
        <w:rPr>
          <w:rFonts w:ascii="Calibri" w:hAnsi="Calibri" w:cs="Times New Roman"/>
          <w:i w:val="0"/>
          <w:iCs w:val="0"/>
          <w:szCs w:val="20"/>
        </w:rPr>
        <w:t xml:space="preserve">the values and key motivators that </w:t>
      </w:r>
      <w:r w:rsidR="0068262F">
        <w:rPr>
          <w:rFonts w:ascii="Calibri" w:hAnsi="Calibri" w:cs="Times New Roman"/>
          <w:i w:val="0"/>
          <w:iCs w:val="0"/>
          <w:szCs w:val="20"/>
        </w:rPr>
        <w:t>matter most</w:t>
      </w:r>
      <w:r w:rsidR="0055418C">
        <w:rPr>
          <w:rFonts w:ascii="Calibri" w:hAnsi="Calibri" w:cs="Times New Roman"/>
          <w:i w:val="0"/>
          <w:iCs w:val="0"/>
          <w:szCs w:val="20"/>
        </w:rPr>
        <w:t xml:space="preserve"> to you.</w:t>
      </w:r>
      <w:r w:rsidR="00B06858">
        <w:rPr>
          <w:rFonts w:ascii="Calibri" w:hAnsi="Calibri" w:cs="Times New Roman"/>
          <w:i w:val="0"/>
          <w:iCs w:val="0"/>
          <w:szCs w:val="20"/>
        </w:rPr>
        <w:t xml:space="preserve">  What kinds of work environments and cultures will be </w:t>
      </w:r>
      <w:r w:rsidR="00657674">
        <w:rPr>
          <w:rFonts w:ascii="Calibri" w:hAnsi="Calibri" w:cs="Times New Roman"/>
          <w:i w:val="0"/>
          <w:iCs w:val="0"/>
          <w:szCs w:val="20"/>
        </w:rPr>
        <w:t>the best fit for</w:t>
      </w:r>
      <w:r w:rsidR="00B06858">
        <w:rPr>
          <w:rFonts w:ascii="Calibri" w:hAnsi="Calibri" w:cs="Times New Roman"/>
          <w:i w:val="0"/>
          <w:iCs w:val="0"/>
          <w:szCs w:val="20"/>
        </w:rPr>
        <w:t xml:space="preserve"> you?   </w:t>
      </w:r>
    </w:p>
    <w:p w:rsidR="00633927" w:rsidRDefault="00633927" w:rsidP="00633927">
      <w:pPr>
        <w:pStyle w:val="BodyText2"/>
        <w:rPr>
          <w:rFonts w:ascii="Calibri" w:hAnsi="Calibri" w:cs="Times New Roman"/>
          <w:iCs w:val="0"/>
          <w:szCs w:val="20"/>
        </w:rPr>
      </w:pPr>
    </w:p>
    <w:p w:rsidR="00633927" w:rsidRDefault="00633927" w:rsidP="00633927">
      <w:pPr>
        <w:pStyle w:val="BodyText2"/>
        <w:rPr>
          <w:rFonts w:ascii="Calibri" w:hAnsi="Calibri" w:cs="Times New Roman"/>
          <w:i w:val="0"/>
          <w:iCs w:val="0"/>
          <w:szCs w:val="20"/>
        </w:rPr>
      </w:pPr>
      <w:r w:rsidRPr="004A3C5D">
        <w:rPr>
          <w:rFonts w:ascii="Calibri" w:hAnsi="Calibri" w:cs="Times New Roman"/>
          <w:iCs w:val="0"/>
          <w:szCs w:val="20"/>
        </w:rPr>
        <w:t>Examples</w:t>
      </w:r>
      <w:r>
        <w:rPr>
          <w:rFonts w:ascii="Calibri" w:hAnsi="Calibri" w:cs="Times New Roman"/>
          <w:i w:val="0"/>
          <w:iCs w:val="0"/>
          <w:szCs w:val="20"/>
        </w:rPr>
        <w:t xml:space="preserve">:  </w:t>
      </w:r>
      <w:r>
        <w:rPr>
          <w:rFonts w:ascii="Calibri" w:hAnsi="Calibri" w:cs="Times New Roman"/>
          <w:b w:val="0"/>
          <w:i w:val="0"/>
          <w:iCs w:val="0"/>
          <w:szCs w:val="20"/>
        </w:rPr>
        <w:t>Intellectual Challenge, P</w:t>
      </w:r>
      <w:r w:rsidRPr="004A3C5D">
        <w:rPr>
          <w:rFonts w:ascii="Calibri" w:hAnsi="Calibri" w:cs="Times New Roman"/>
          <w:b w:val="0"/>
          <w:i w:val="0"/>
          <w:iCs w:val="0"/>
          <w:szCs w:val="20"/>
        </w:rPr>
        <w:t>restige, Altruism, Financial Gain, Work/Life Balance, Security, Power &amp; Influence, Autonomy, Personal Development, Community/Colleagues</w:t>
      </w:r>
      <w:r w:rsidRPr="00324211">
        <w:rPr>
          <w:rFonts w:ascii="Calibri" w:hAnsi="Calibri" w:cs="Times New Roman"/>
          <w:i w:val="0"/>
          <w:iCs w:val="0"/>
          <w:szCs w:val="20"/>
        </w:rPr>
        <w:t xml:space="preserve">  </w:t>
      </w:r>
    </w:p>
    <w:p w:rsidR="00DB3FE0" w:rsidRPr="003954C4" w:rsidRDefault="00DB3FE0" w:rsidP="00DB3FE0"/>
    <w:tbl>
      <w:tblPr>
        <w:tblW w:w="10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8165"/>
        <w:gridCol w:w="1710"/>
      </w:tblGrid>
      <w:tr w:rsidR="00DB3FE0" w:rsidTr="00DB3FE0">
        <w:tc>
          <w:tcPr>
            <w:tcW w:w="385" w:type="dxa"/>
            <w:shd w:val="clear" w:color="auto" w:fill="D9D9D9"/>
            <w:vAlign w:val="center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5" w:type="dxa"/>
            <w:shd w:val="clear" w:color="auto" w:fill="D9D9D9"/>
            <w:vAlign w:val="center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  <w:r w:rsidRPr="00231FDA">
              <w:rPr>
                <w:rFonts w:ascii="Calibri" w:hAnsi="Calibri"/>
                <w:i/>
                <w:sz w:val="20"/>
                <w:szCs w:val="20"/>
              </w:rPr>
              <w:t>P</w:t>
            </w:r>
            <w:r>
              <w:rPr>
                <w:rFonts w:ascii="Calibri" w:hAnsi="Calibri"/>
                <w:i/>
                <w:sz w:val="20"/>
                <w:szCs w:val="20"/>
              </w:rPr>
              <w:t>lease p</w:t>
            </w:r>
            <w:r w:rsidRPr="00231FDA">
              <w:rPr>
                <w:rFonts w:ascii="Calibri" w:hAnsi="Calibri"/>
                <w:i/>
                <w:sz w:val="20"/>
                <w:szCs w:val="20"/>
              </w:rPr>
              <w:t>rovide your top five criteria for evaluating employers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B3FE0" w:rsidRPr="00202702" w:rsidRDefault="00DB3FE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Rate level of importance from  1 (high) to 5 (low)</w:t>
            </w:r>
          </w:p>
        </w:tc>
      </w:tr>
      <w:tr w:rsidR="00DB3FE0" w:rsidTr="00DB3FE0">
        <w:tc>
          <w:tcPr>
            <w:tcW w:w="38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16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3FE0" w:rsidRPr="00202702" w:rsidRDefault="00DB3FE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3FE0" w:rsidTr="00DB3FE0">
        <w:tc>
          <w:tcPr>
            <w:tcW w:w="38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16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3FE0" w:rsidRPr="00202702" w:rsidRDefault="00DB3FE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3FE0" w:rsidTr="00DB3FE0">
        <w:tc>
          <w:tcPr>
            <w:tcW w:w="38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16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3FE0" w:rsidRPr="00202702" w:rsidRDefault="00DB3FE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3FE0" w:rsidTr="00DB3FE0">
        <w:tc>
          <w:tcPr>
            <w:tcW w:w="38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16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3FE0" w:rsidRPr="00202702" w:rsidRDefault="00DB3FE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B3FE0" w:rsidTr="00DB3FE0">
        <w:tc>
          <w:tcPr>
            <w:tcW w:w="38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165" w:type="dxa"/>
          </w:tcPr>
          <w:p w:rsidR="00DB3FE0" w:rsidRPr="00202702" w:rsidRDefault="00DB3FE0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B3FE0" w:rsidRPr="00202702" w:rsidRDefault="00DB3FE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B3FE0" w:rsidRDefault="00DB3FE0" w:rsidP="00DB3FE0">
      <w:pPr>
        <w:rPr>
          <w:rFonts w:ascii="Calibri" w:hAnsi="Calibri"/>
          <w:sz w:val="20"/>
          <w:szCs w:val="20"/>
        </w:rPr>
      </w:pPr>
    </w:p>
    <w:p w:rsidR="00DB3FE0" w:rsidRPr="00DB4DC5" w:rsidRDefault="00DB3FE0" w:rsidP="00DB3FE0">
      <w:pPr>
        <w:rPr>
          <w:rFonts w:ascii="Calibri" w:hAnsi="Calibri"/>
          <w:b/>
          <w:sz w:val="20"/>
          <w:szCs w:val="20"/>
        </w:rPr>
      </w:pPr>
      <w:r w:rsidRPr="00B06858">
        <w:rPr>
          <w:rFonts w:ascii="Calibri" w:hAnsi="Calibri"/>
          <w:b/>
          <w:i/>
          <w:sz w:val="20"/>
          <w:szCs w:val="20"/>
        </w:rPr>
        <w:t>What are your salary expectations for your job after graduation?</w:t>
      </w:r>
      <w:r w:rsidRPr="00DB4DC5">
        <w:rPr>
          <w:rFonts w:ascii="Calibri" w:hAnsi="Calibri"/>
          <w:b/>
          <w:sz w:val="20"/>
          <w:szCs w:val="20"/>
        </w:rPr>
        <w:t xml:space="preserve">  _______________________________________________</w:t>
      </w:r>
    </w:p>
    <w:p w:rsidR="00657674" w:rsidRPr="00CB37A2" w:rsidRDefault="00DB3FE0" w:rsidP="00657674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 w:rsidR="00657674" w:rsidRPr="00CB37A2">
        <w:rPr>
          <w:rFonts w:ascii="Calibri" w:hAnsi="Calibri" w:cs="Times New Roman"/>
        </w:rPr>
        <w:lastRenderedPageBreak/>
        <w:t>SWOT Analysis</w:t>
      </w:r>
    </w:p>
    <w:p w:rsidR="00657674" w:rsidRDefault="00657674" w:rsidP="0065767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657674" w:rsidRPr="003376E0" w:rsidTr="00657674">
        <w:trPr>
          <w:trHeight w:val="2160"/>
        </w:trPr>
        <w:tc>
          <w:tcPr>
            <w:tcW w:w="5220" w:type="dxa"/>
          </w:tcPr>
          <w:p w:rsidR="00657674" w:rsidRPr="00BB099F" w:rsidRDefault="00657674" w:rsidP="0065767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STRENGTHS</w:t>
            </w:r>
            <w:r w:rsidRPr="00777074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77074">
              <w:rPr>
                <w:rFonts w:ascii="Calibri" w:hAnsi="Calibri"/>
                <w:sz w:val="20"/>
                <w:szCs w:val="20"/>
                <w:lang w:val="en-GB"/>
              </w:rPr>
              <w:t xml:space="preserve">– </w:t>
            </w:r>
            <w:r w:rsidRPr="00BB099F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desired knowledge, skills and abilities that you can 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>do better than the competition.</w:t>
            </w: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WEAKNESSES</w:t>
            </w:r>
            <w:r w:rsidRPr="00777074">
              <w:rPr>
                <w:rFonts w:ascii="Calibri" w:hAnsi="Calibri"/>
                <w:b/>
                <w:sz w:val="20"/>
                <w:szCs w:val="20"/>
              </w:rPr>
              <w:t xml:space="preserve">  -</w:t>
            </w:r>
            <w:proofErr w:type="gramEnd"/>
            <w:r w:rsidRPr="00777074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>The things the competition does better than you.   Consider desired skills or experiences you do not have.</w:t>
            </w:r>
          </w:p>
        </w:tc>
      </w:tr>
      <w:tr w:rsidR="00657674" w:rsidRPr="003376E0" w:rsidTr="00657674">
        <w:trPr>
          <w:trHeight w:val="2591"/>
        </w:trPr>
        <w:tc>
          <w:tcPr>
            <w:tcW w:w="5220" w:type="dxa"/>
          </w:tcPr>
          <w:p w:rsidR="00657674" w:rsidRPr="00BB099F" w:rsidRDefault="00657674" w:rsidP="0065767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OPPORTUNITIES</w:t>
            </w:r>
            <w:r w:rsidRPr="00777074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The trends and characteristics 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 xml:space="preserve">of the market that may offer better opportunities for you now or in the future.  </w:t>
            </w: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657674" w:rsidRPr="003376E0" w:rsidRDefault="00657674" w:rsidP="0065767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THREATS</w:t>
            </w:r>
            <w:r w:rsidRPr="00DB4DC5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i/>
                <w:sz w:val="20"/>
                <w:szCs w:val="20"/>
              </w:rPr>
              <w:t>The trends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 xml:space="preserve"> and characteristics of the market that may create problems now or in the future.</w:t>
            </w:r>
            <w:r w:rsidRPr="00DB4DC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:rsidR="00657674" w:rsidRPr="00657674" w:rsidRDefault="00657674" w:rsidP="003F7A98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  <w:sz w:val="16"/>
          <w:szCs w:val="16"/>
        </w:rPr>
      </w:pPr>
    </w:p>
    <w:p w:rsidR="003F7A98" w:rsidRPr="00231FDA" w:rsidRDefault="003F7A98" w:rsidP="003F7A98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  <w:b w:val="0"/>
          <w:i/>
          <w:sz w:val="20"/>
          <w:szCs w:val="20"/>
        </w:rPr>
      </w:pPr>
      <w:r>
        <w:rPr>
          <w:rFonts w:ascii="Calibri" w:hAnsi="Calibri" w:cs="Times New Roman"/>
        </w:rPr>
        <w:t xml:space="preserve">Target Employer </w:t>
      </w:r>
      <w:proofErr w:type="gramStart"/>
      <w:r>
        <w:rPr>
          <w:rFonts w:ascii="Calibri" w:hAnsi="Calibri" w:cs="Times New Roman"/>
        </w:rPr>
        <w:t xml:space="preserve">List  </w:t>
      </w:r>
      <w:r w:rsidRPr="00231FDA">
        <w:rPr>
          <w:rFonts w:ascii="Calibri" w:hAnsi="Calibri" w:cs="Times New Roman"/>
          <w:b w:val="0"/>
          <w:i/>
          <w:sz w:val="20"/>
          <w:szCs w:val="20"/>
        </w:rPr>
        <w:t>(</w:t>
      </w:r>
      <w:proofErr w:type="gramEnd"/>
      <w:r w:rsidRPr="00231FDA">
        <w:rPr>
          <w:rFonts w:ascii="Calibri" w:hAnsi="Calibri" w:cs="Times New Roman"/>
          <w:b w:val="0"/>
          <w:i/>
          <w:sz w:val="20"/>
          <w:szCs w:val="20"/>
        </w:rPr>
        <w:t>*If you are targeting several different fields, you will want to create separate lists for each field.)</w:t>
      </w:r>
    </w:p>
    <w:p w:rsidR="003F7A98" w:rsidRDefault="003F7A98" w:rsidP="003F7A98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3626"/>
        <w:gridCol w:w="4144"/>
        <w:gridCol w:w="2052"/>
      </w:tblGrid>
      <w:tr w:rsidR="003F7A98" w:rsidRPr="00332014" w:rsidTr="003F7A98">
        <w:tc>
          <w:tcPr>
            <w:tcW w:w="420" w:type="dxa"/>
            <w:shd w:val="clear" w:color="auto" w:fill="D9D9D9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D9D9D9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Employer</w:t>
            </w:r>
          </w:p>
        </w:tc>
        <w:tc>
          <w:tcPr>
            <w:tcW w:w="4144" w:type="dxa"/>
            <w:shd w:val="clear" w:color="auto" w:fill="D9D9D9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Job Titles</w:t>
            </w:r>
          </w:p>
        </w:tc>
        <w:tc>
          <w:tcPr>
            <w:tcW w:w="2052" w:type="dxa"/>
            <w:shd w:val="clear" w:color="auto" w:fill="D9D9D9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Salary Ranges</w:t>
            </w: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RPr="00332014" w:rsidTr="003F7A98">
        <w:tc>
          <w:tcPr>
            <w:tcW w:w="42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626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4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52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7A98" w:rsidRPr="00324211" w:rsidRDefault="00B06858" w:rsidP="00657674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Actions</w:t>
      </w:r>
      <w:r w:rsidR="006B27CC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Required</w:t>
      </w:r>
      <w:r w:rsidR="003F7A98">
        <w:rPr>
          <w:rFonts w:ascii="Calibri" w:hAnsi="Calibri" w:cs="Times New Roman"/>
        </w:rPr>
        <w:t xml:space="preserve"> to Address </w:t>
      </w:r>
      <w:r w:rsidR="0055418C">
        <w:rPr>
          <w:rFonts w:ascii="Calibri" w:hAnsi="Calibri" w:cs="Times New Roman"/>
        </w:rPr>
        <w:t xml:space="preserve">Gaps &amp; </w:t>
      </w:r>
      <w:r>
        <w:rPr>
          <w:rFonts w:ascii="Calibri" w:hAnsi="Calibri" w:cs="Times New Roman"/>
        </w:rPr>
        <w:t>Weaknesses</w:t>
      </w:r>
    </w:p>
    <w:p w:rsidR="003F7A98" w:rsidRPr="00324211" w:rsidRDefault="003F7A98" w:rsidP="003F7A98">
      <w:pPr>
        <w:pStyle w:val="BodyText2"/>
        <w:rPr>
          <w:rFonts w:ascii="Calibri" w:hAnsi="Calibri" w:cs="Times New Roman"/>
          <w:i w:val="0"/>
          <w:iCs w:val="0"/>
          <w:szCs w:val="20"/>
        </w:rPr>
      </w:pPr>
    </w:p>
    <w:tbl>
      <w:tblPr>
        <w:tblW w:w="100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6421"/>
        <w:gridCol w:w="1890"/>
        <w:gridCol w:w="1352"/>
      </w:tblGrid>
      <w:tr w:rsidR="003F7A98" w:rsidTr="003F7A98">
        <w:tc>
          <w:tcPr>
            <w:tcW w:w="419" w:type="dxa"/>
            <w:shd w:val="clear" w:color="auto" w:fill="D9D9D9"/>
            <w:vAlign w:val="center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vAlign w:val="center"/>
          </w:tcPr>
          <w:p w:rsidR="003F7A98" w:rsidRPr="004755E6" w:rsidRDefault="003F7A98" w:rsidP="003F7A9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755E6">
              <w:rPr>
                <w:rFonts w:ascii="Calibri" w:hAnsi="Calibri"/>
                <w:b/>
                <w:i/>
                <w:sz w:val="20"/>
                <w:szCs w:val="20"/>
              </w:rPr>
              <w:t>Specific Action Steps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</w:t>
            </w:r>
          </w:p>
        </w:tc>
        <w:tc>
          <w:tcPr>
            <w:tcW w:w="1352" w:type="dxa"/>
            <w:shd w:val="clear" w:color="auto" w:fill="D9D9D9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when completed</w:t>
            </w:r>
          </w:p>
        </w:tc>
      </w:tr>
      <w:tr w:rsidR="003F7A98" w:rsidTr="003F7A98">
        <w:tc>
          <w:tcPr>
            <w:tcW w:w="419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21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Tr="003F7A98">
        <w:tc>
          <w:tcPr>
            <w:tcW w:w="419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Tr="003F7A98">
        <w:tc>
          <w:tcPr>
            <w:tcW w:w="419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Tr="003F7A98">
        <w:tc>
          <w:tcPr>
            <w:tcW w:w="419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7A98" w:rsidRPr="00202702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F7A98" w:rsidTr="003F7A98">
        <w:tc>
          <w:tcPr>
            <w:tcW w:w="419" w:type="dxa"/>
          </w:tcPr>
          <w:p w:rsidR="003F7A98" w:rsidRPr="00202702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3F7A98" w:rsidRDefault="003F7A98" w:rsidP="003F7A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2" w:type="dxa"/>
          </w:tcPr>
          <w:p w:rsidR="003F7A98" w:rsidRDefault="003F7A98" w:rsidP="003F7A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06858" w:rsidRPr="00B06858" w:rsidRDefault="00B06858" w:rsidP="002A7196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  <w:sz w:val="16"/>
          <w:szCs w:val="16"/>
        </w:rPr>
      </w:pPr>
    </w:p>
    <w:p w:rsidR="002A7196" w:rsidRDefault="003F7A98" w:rsidP="002A7196">
      <w:pPr>
        <w:pStyle w:val="Heading2"/>
        <w:pBdr>
          <w:bottom w:val="single" w:sz="8" w:space="1" w:color="auto"/>
        </w:pBdr>
        <w:spacing w:before="1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Two Year </w:t>
      </w:r>
      <w:r w:rsidR="00314378">
        <w:rPr>
          <w:rFonts w:ascii="Calibri" w:hAnsi="Calibri" w:cs="Times New Roman"/>
        </w:rPr>
        <w:t>Action Plan</w:t>
      </w:r>
    </w:p>
    <w:p w:rsidR="002A7196" w:rsidRDefault="002A7196" w:rsidP="002A7196"/>
    <w:p w:rsidR="004755E6" w:rsidRPr="009A372A" w:rsidRDefault="004755E6" w:rsidP="002A7196">
      <w:pPr>
        <w:rPr>
          <w:rFonts w:ascii="Calibri" w:hAnsi="Calibri"/>
          <w:b/>
          <w:i/>
        </w:rPr>
      </w:pPr>
      <w:r w:rsidRPr="004755E6">
        <w:rPr>
          <w:rFonts w:ascii="Calibri" w:hAnsi="Calibri"/>
          <w:b/>
        </w:rPr>
        <w:t>1</w:t>
      </w:r>
      <w:r w:rsidRPr="004755E6">
        <w:rPr>
          <w:rFonts w:ascii="Calibri" w:hAnsi="Calibri"/>
          <w:b/>
          <w:vertAlign w:val="superscript"/>
        </w:rPr>
        <w:t>st</w:t>
      </w:r>
      <w:r w:rsidRPr="004755E6">
        <w:rPr>
          <w:rFonts w:ascii="Calibri" w:hAnsi="Calibri"/>
          <w:b/>
        </w:rPr>
        <w:t xml:space="preserve"> Year – Semester 1:  </w:t>
      </w:r>
      <w:r w:rsidR="002A2E90">
        <w:rPr>
          <w:rFonts w:ascii="Calibri" w:hAnsi="Calibri"/>
          <w:b/>
          <w:i/>
        </w:rPr>
        <w:t>Research and Develop F</w:t>
      </w:r>
      <w:r w:rsidR="002B539C">
        <w:rPr>
          <w:rFonts w:ascii="Calibri" w:hAnsi="Calibri"/>
          <w:b/>
          <w:i/>
        </w:rPr>
        <w:t>ocus</w:t>
      </w:r>
    </w:p>
    <w:p w:rsidR="004755E6" w:rsidRPr="003954C4" w:rsidRDefault="004755E6" w:rsidP="002A7196"/>
    <w:tbl>
      <w:tblPr>
        <w:tblW w:w="100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6421"/>
        <w:gridCol w:w="1890"/>
        <w:gridCol w:w="1352"/>
      </w:tblGrid>
      <w:tr w:rsidR="00BB099F" w:rsidTr="00BB099F">
        <w:tc>
          <w:tcPr>
            <w:tcW w:w="419" w:type="dxa"/>
            <w:shd w:val="clear" w:color="auto" w:fill="D9D9D9"/>
            <w:vAlign w:val="center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vAlign w:val="center"/>
          </w:tcPr>
          <w:p w:rsidR="00BB099F" w:rsidRPr="004755E6" w:rsidRDefault="00BB099F" w:rsidP="002A719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755E6">
              <w:rPr>
                <w:rFonts w:ascii="Calibri" w:hAnsi="Calibri"/>
                <w:b/>
                <w:i/>
                <w:sz w:val="20"/>
                <w:szCs w:val="20"/>
              </w:rPr>
              <w:t>Specific Action Steps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BB099F" w:rsidRPr="00202702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</w:t>
            </w:r>
          </w:p>
        </w:tc>
        <w:tc>
          <w:tcPr>
            <w:tcW w:w="1352" w:type="dxa"/>
            <w:shd w:val="clear" w:color="auto" w:fill="D9D9D9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when completed</w:t>
            </w:r>
          </w:p>
        </w:tc>
      </w:tr>
      <w:tr w:rsidR="00BB099F" w:rsidTr="00BB099F">
        <w:tc>
          <w:tcPr>
            <w:tcW w:w="419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21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Register on SAISWorks and complete your profile</w:t>
            </w:r>
          </w:p>
        </w:tc>
        <w:tc>
          <w:tcPr>
            <w:tcW w:w="1890" w:type="dxa"/>
          </w:tcPr>
          <w:p w:rsidR="00BB099F" w:rsidRPr="00202702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Prior to Orientation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Convert your resume to the SAIS format and upload onto SAISWorks</w:t>
            </w:r>
          </w:p>
        </w:tc>
        <w:tc>
          <w:tcPr>
            <w:tcW w:w="1890" w:type="dxa"/>
          </w:tcPr>
          <w:p w:rsidR="00BB099F" w:rsidRPr="00202702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Prior to Orientation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BB099F" w:rsidRPr="00202702" w:rsidRDefault="00BB099F" w:rsidP="006339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Familiarize yourself with SAISWorks</w:t>
            </w:r>
            <w:r w:rsidR="005014D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BB099F" w:rsidRPr="00202702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Prior to Orientation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the Career Services Orientation</w:t>
            </w:r>
          </w:p>
        </w:tc>
        <w:tc>
          <w:tcPr>
            <w:tcW w:w="1890" w:type="dxa"/>
          </w:tcPr>
          <w:p w:rsidR="00BB099F" w:rsidRPr="00202702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Orientation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372A" w:rsidTr="00BB099F">
        <w:tc>
          <w:tcPr>
            <w:tcW w:w="419" w:type="dxa"/>
          </w:tcPr>
          <w:p w:rsidR="009A372A" w:rsidRPr="00202702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9A372A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Register for Skills Courses</w:t>
            </w:r>
          </w:p>
        </w:tc>
        <w:tc>
          <w:tcPr>
            <w:tcW w:w="1890" w:type="dxa"/>
          </w:tcPr>
          <w:p w:rsidR="009A372A" w:rsidRDefault="009A372A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A372A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week of classes</w:t>
            </w:r>
          </w:p>
        </w:tc>
        <w:tc>
          <w:tcPr>
            <w:tcW w:w="1352" w:type="dxa"/>
          </w:tcPr>
          <w:p w:rsidR="009A372A" w:rsidRDefault="009A372A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Pr="00202702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21" w:type="dxa"/>
          </w:tcPr>
          <w:p w:rsidR="00BB099F" w:rsidRPr="00202702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all four sessions of the required Career Course</w:t>
            </w:r>
          </w:p>
        </w:tc>
        <w:tc>
          <w:tcPr>
            <w:tcW w:w="1890" w:type="dxa"/>
          </w:tcPr>
          <w:p w:rsidR="00BB099F" w:rsidRPr="00202702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September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Pr="00202702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21" w:type="dxa"/>
          </w:tcPr>
          <w:p w:rsidR="00BB099F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your Professional Development Plan</w:t>
            </w:r>
          </w:p>
        </w:tc>
        <w:tc>
          <w:tcPr>
            <w:tcW w:w="1890" w:type="dxa"/>
          </w:tcPr>
          <w:p w:rsidR="00BB099F" w:rsidRDefault="00BB099F" w:rsidP="006339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semester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421" w:type="dxa"/>
          </w:tcPr>
          <w:p w:rsidR="00BB099F" w:rsidRPr="009E7378" w:rsidRDefault="00050F48" w:rsidP="00050F4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7378">
              <w:rPr>
                <w:rFonts w:ascii="Calibri" w:hAnsi="Calibri"/>
                <w:b/>
                <w:i/>
                <w:sz w:val="20"/>
                <w:szCs w:val="20"/>
              </w:rPr>
              <w:t>Make</w:t>
            </w:r>
            <w:r w:rsidR="00BB099F" w:rsidRPr="009E7378">
              <w:rPr>
                <w:rFonts w:ascii="Calibri" w:hAnsi="Calibri"/>
                <w:b/>
                <w:i/>
                <w:sz w:val="20"/>
                <w:szCs w:val="20"/>
              </w:rPr>
              <w:t xml:space="preserve"> an initial appointment with a Career Services counselor </w:t>
            </w:r>
          </w:p>
        </w:tc>
        <w:tc>
          <w:tcPr>
            <w:tcW w:w="1890" w:type="dxa"/>
          </w:tcPr>
          <w:p w:rsidR="00BB099F" w:rsidRPr="009E7378" w:rsidRDefault="00BB099F" w:rsidP="0063392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7378">
              <w:rPr>
                <w:rFonts w:ascii="Calibri" w:hAnsi="Calibri"/>
                <w:b/>
                <w:i/>
                <w:sz w:val="20"/>
                <w:szCs w:val="20"/>
              </w:rPr>
              <w:t>End of semester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421" w:type="dxa"/>
          </w:tcPr>
          <w:p w:rsidR="00BB099F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the Fall Career Fair</w:t>
            </w:r>
          </w:p>
        </w:tc>
        <w:tc>
          <w:tcPr>
            <w:tcW w:w="1890" w:type="dxa"/>
          </w:tcPr>
          <w:p w:rsidR="00BB099F" w:rsidRDefault="00BB099F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421" w:type="dxa"/>
          </w:tcPr>
          <w:p w:rsidR="00BB099F" w:rsidRPr="006B27CC" w:rsidRDefault="00BB099F" w:rsidP="00144C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Begin the </w:t>
            </w:r>
            <w:r w:rsidR="009A372A">
              <w:rPr>
                <w:rFonts w:ascii="Calibri" w:hAnsi="Calibri"/>
                <w:sz w:val="20"/>
                <w:szCs w:val="20"/>
              </w:rPr>
              <w:t xml:space="preserve">spring and </w:t>
            </w:r>
            <w:r>
              <w:rPr>
                <w:rFonts w:ascii="Calibri" w:hAnsi="Calibri"/>
                <w:sz w:val="20"/>
                <w:szCs w:val="20"/>
              </w:rPr>
              <w:t xml:space="preserve">summer internship search process and </w:t>
            </w:r>
            <w:r w:rsidR="00144CD1">
              <w:rPr>
                <w:rFonts w:ascii="Calibri" w:hAnsi="Calibri"/>
                <w:sz w:val="20"/>
                <w:szCs w:val="20"/>
              </w:rPr>
              <w:t xml:space="preserve">record </w:t>
            </w:r>
            <w:r>
              <w:rPr>
                <w:rFonts w:ascii="Calibri" w:hAnsi="Calibri"/>
                <w:sz w:val="20"/>
                <w:szCs w:val="20"/>
              </w:rPr>
              <w:t xml:space="preserve">deadlines. </w:t>
            </w:r>
            <w:r w:rsidR="002A2E90">
              <w:rPr>
                <w:rFonts w:ascii="Calibri" w:hAnsi="Calibri"/>
                <w:i/>
                <w:sz w:val="20"/>
                <w:szCs w:val="20"/>
              </w:rPr>
              <w:t>(Note: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 xml:space="preserve"> Finance and consulting internships typically have early fall deadli</w:t>
            </w:r>
            <w:r w:rsidR="002A2E90">
              <w:rPr>
                <w:rFonts w:ascii="Calibri" w:hAnsi="Calibri"/>
                <w:i/>
                <w:sz w:val="20"/>
                <w:szCs w:val="20"/>
              </w:rPr>
              <w:t>nes as does the State Dept.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 xml:space="preserve"> an</w:t>
            </w:r>
            <w:r w:rsidR="0055418C">
              <w:rPr>
                <w:rFonts w:ascii="Calibri" w:hAnsi="Calibri"/>
                <w:i/>
                <w:sz w:val="20"/>
                <w:szCs w:val="20"/>
              </w:rPr>
              <w:t>d various intelligence agencies</w:t>
            </w:r>
            <w:r w:rsidRPr="00BB099F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1890" w:type="dxa"/>
          </w:tcPr>
          <w:p w:rsidR="00BB099F" w:rsidRDefault="00633927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27CC" w:rsidTr="00BB099F">
        <w:tc>
          <w:tcPr>
            <w:tcW w:w="419" w:type="dxa"/>
          </w:tcPr>
          <w:p w:rsidR="006B27CC" w:rsidRDefault="006B27CC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421" w:type="dxa"/>
          </w:tcPr>
          <w:p w:rsidR="006B27CC" w:rsidRDefault="006B27CC" w:rsidP="00144C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</w:t>
            </w:r>
            <w:r w:rsidR="00144CD1">
              <w:rPr>
                <w:rFonts w:ascii="Calibri" w:hAnsi="Calibri"/>
                <w:sz w:val="20"/>
                <w:szCs w:val="20"/>
              </w:rPr>
              <w:t>ply to participate in relevant C</w:t>
            </w:r>
            <w:r>
              <w:rPr>
                <w:rFonts w:ascii="Calibri" w:hAnsi="Calibri"/>
                <w:sz w:val="20"/>
                <w:szCs w:val="20"/>
              </w:rPr>
              <w:t xml:space="preserve">areer </w:t>
            </w:r>
            <w:r w:rsidR="00144CD1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reks.</w:t>
            </w:r>
          </w:p>
        </w:tc>
        <w:tc>
          <w:tcPr>
            <w:tcW w:w="1890" w:type="dxa"/>
          </w:tcPr>
          <w:p w:rsidR="006B27CC" w:rsidRDefault="006B27CC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Deadlines vary</w:t>
            </w:r>
          </w:p>
        </w:tc>
        <w:tc>
          <w:tcPr>
            <w:tcW w:w="1352" w:type="dxa"/>
          </w:tcPr>
          <w:p w:rsidR="006B27CC" w:rsidRDefault="006B27CC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2288" w:rsidTr="00BB099F">
        <w:tc>
          <w:tcPr>
            <w:tcW w:w="419" w:type="dxa"/>
          </w:tcPr>
          <w:p w:rsidR="00A92288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A92288" w:rsidRDefault="002A2E90" w:rsidP="00144C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Set up job</w:t>
            </w:r>
            <w:r w:rsidR="00144CD1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A92288">
              <w:rPr>
                <w:rFonts w:ascii="Calibri" w:hAnsi="Calibri"/>
                <w:sz w:val="20"/>
                <w:szCs w:val="20"/>
              </w:rPr>
              <w:t xml:space="preserve">earch agents on SAISWorks and on other </w:t>
            </w:r>
            <w:r w:rsidR="006B644F">
              <w:rPr>
                <w:rFonts w:ascii="Calibri" w:hAnsi="Calibri"/>
                <w:sz w:val="20"/>
                <w:szCs w:val="20"/>
              </w:rPr>
              <w:t>relevant websites</w:t>
            </w:r>
          </w:p>
        </w:tc>
        <w:tc>
          <w:tcPr>
            <w:tcW w:w="1890" w:type="dxa"/>
          </w:tcPr>
          <w:p w:rsidR="00A92288" w:rsidRDefault="00633927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1352" w:type="dxa"/>
          </w:tcPr>
          <w:p w:rsidR="00A92288" w:rsidRDefault="00A92288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372A" w:rsidTr="009A372A">
        <w:tc>
          <w:tcPr>
            <w:tcW w:w="419" w:type="dxa"/>
          </w:tcPr>
          <w:p w:rsidR="009A372A" w:rsidRDefault="009A372A" w:rsidP="009A3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9A372A" w:rsidRDefault="009A372A" w:rsidP="009A3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Take a self-assessment te</w:t>
            </w:r>
            <w:r w:rsidR="006B644F">
              <w:rPr>
                <w:rFonts w:ascii="Calibri" w:hAnsi="Calibri"/>
                <w:sz w:val="20"/>
                <w:szCs w:val="20"/>
              </w:rPr>
              <w:t>st if career focus is an issue</w:t>
            </w:r>
          </w:p>
          <w:p w:rsidR="009A372A" w:rsidRPr="00BB099F" w:rsidRDefault="009A372A" w:rsidP="009A372A">
            <w:pPr>
              <w:rPr>
                <w:rFonts w:ascii="Calibri" w:hAnsi="Calibri"/>
                <w:i/>
                <w:sz w:val="20"/>
                <w:szCs w:val="20"/>
              </w:rPr>
            </w:pPr>
            <w:r w:rsidRPr="00BB099F">
              <w:rPr>
                <w:rFonts w:ascii="Calibri" w:hAnsi="Calibri"/>
                <w:i/>
                <w:sz w:val="20"/>
                <w:szCs w:val="20"/>
              </w:rPr>
              <w:t xml:space="preserve">(Career Services offers MBTI and </w:t>
            </w:r>
            <w:proofErr w:type="spellStart"/>
            <w:r w:rsidRPr="00BB099F">
              <w:rPr>
                <w:rFonts w:ascii="Calibri" w:hAnsi="Calibri"/>
                <w:i/>
                <w:sz w:val="20"/>
                <w:szCs w:val="20"/>
              </w:rPr>
              <w:t>CareerLeader</w:t>
            </w:r>
            <w:proofErr w:type="spellEnd"/>
            <w:r w:rsidRPr="00BB099F">
              <w:rPr>
                <w:rFonts w:ascii="Calibri" w:hAnsi="Calibri"/>
                <w:i/>
                <w:sz w:val="20"/>
                <w:szCs w:val="20"/>
              </w:rPr>
              <w:t>.)</w:t>
            </w:r>
          </w:p>
        </w:tc>
        <w:tc>
          <w:tcPr>
            <w:tcW w:w="1890" w:type="dxa"/>
          </w:tcPr>
          <w:p w:rsidR="009A372A" w:rsidRDefault="00633927" w:rsidP="009A37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Optional</w:t>
            </w:r>
          </w:p>
        </w:tc>
        <w:tc>
          <w:tcPr>
            <w:tcW w:w="1352" w:type="dxa"/>
          </w:tcPr>
          <w:p w:rsidR="009A372A" w:rsidRDefault="009A372A" w:rsidP="009A37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BB099F" w:rsidRDefault="00BB099F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Create or update your LinkedIn profile</w:t>
            </w:r>
          </w:p>
        </w:tc>
        <w:tc>
          <w:tcPr>
            <w:tcW w:w="1890" w:type="dxa"/>
          </w:tcPr>
          <w:p w:rsidR="00BB099F" w:rsidRDefault="00633927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099F" w:rsidTr="00BB099F">
        <w:tc>
          <w:tcPr>
            <w:tcW w:w="419" w:type="dxa"/>
          </w:tcPr>
          <w:p w:rsidR="00BB099F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BB099F" w:rsidRDefault="00657674" w:rsidP="00F646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Continue to research employers and internship opportunities</w:t>
            </w:r>
          </w:p>
        </w:tc>
        <w:tc>
          <w:tcPr>
            <w:tcW w:w="1890" w:type="dxa"/>
          </w:tcPr>
          <w:p w:rsidR="00BB099F" w:rsidRDefault="00A92288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 Break</w:t>
            </w:r>
          </w:p>
        </w:tc>
        <w:tc>
          <w:tcPr>
            <w:tcW w:w="1352" w:type="dxa"/>
          </w:tcPr>
          <w:p w:rsidR="00BB099F" w:rsidRDefault="00BB099F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2288" w:rsidTr="00BB099F">
        <w:tc>
          <w:tcPr>
            <w:tcW w:w="419" w:type="dxa"/>
          </w:tcPr>
          <w:p w:rsidR="00A92288" w:rsidRDefault="009A372A" w:rsidP="002A7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21" w:type="dxa"/>
          </w:tcPr>
          <w:p w:rsidR="00A92288" w:rsidRDefault="00A92288" w:rsidP="009A3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Set up </w:t>
            </w:r>
            <w:r w:rsidR="005014DA">
              <w:rPr>
                <w:rFonts w:ascii="Calibri" w:hAnsi="Calibri"/>
                <w:sz w:val="20"/>
                <w:szCs w:val="20"/>
              </w:rPr>
              <w:t xml:space="preserve">3-5 </w:t>
            </w:r>
            <w:r>
              <w:rPr>
                <w:rFonts w:ascii="Calibri" w:hAnsi="Calibri"/>
                <w:sz w:val="20"/>
                <w:szCs w:val="20"/>
              </w:rPr>
              <w:t>informational int</w:t>
            </w:r>
            <w:r w:rsidR="006B644F">
              <w:rPr>
                <w:rFonts w:ascii="Calibri" w:hAnsi="Calibri"/>
                <w:sz w:val="20"/>
                <w:szCs w:val="20"/>
              </w:rPr>
              <w:t xml:space="preserve">erviews </w:t>
            </w:r>
            <w:r w:rsidR="00144CD1">
              <w:rPr>
                <w:rFonts w:ascii="Calibri" w:hAnsi="Calibri"/>
                <w:sz w:val="20"/>
                <w:szCs w:val="20"/>
              </w:rPr>
              <w:t xml:space="preserve">to conduct </w:t>
            </w:r>
            <w:r w:rsidR="006B644F">
              <w:rPr>
                <w:rFonts w:ascii="Calibri" w:hAnsi="Calibri"/>
                <w:sz w:val="20"/>
                <w:szCs w:val="20"/>
              </w:rPr>
              <w:t>during the winter break</w:t>
            </w:r>
          </w:p>
        </w:tc>
        <w:tc>
          <w:tcPr>
            <w:tcW w:w="1890" w:type="dxa"/>
          </w:tcPr>
          <w:p w:rsidR="00A92288" w:rsidRDefault="00A92288" w:rsidP="00BB09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 Break</w:t>
            </w:r>
          </w:p>
        </w:tc>
        <w:tc>
          <w:tcPr>
            <w:tcW w:w="1352" w:type="dxa"/>
          </w:tcPr>
          <w:p w:rsidR="00A92288" w:rsidRDefault="00A92288" w:rsidP="002A719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372A" w:rsidTr="009A372A">
        <w:tc>
          <w:tcPr>
            <w:tcW w:w="419" w:type="dxa"/>
          </w:tcPr>
          <w:p w:rsidR="009A372A" w:rsidRDefault="009A372A" w:rsidP="009A3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21" w:type="dxa"/>
          </w:tcPr>
          <w:p w:rsidR="009A372A" w:rsidRDefault="00657674" w:rsidP="006576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Devise a system to maintain and keep track of your networking contacts</w:t>
            </w:r>
          </w:p>
        </w:tc>
        <w:tc>
          <w:tcPr>
            <w:tcW w:w="1890" w:type="dxa"/>
          </w:tcPr>
          <w:p w:rsidR="009A372A" w:rsidRDefault="009A372A" w:rsidP="009A37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 Break</w:t>
            </w:r>
          </w:p>
        </w:tc>
        <w:tc>
          <w:tcPr>
            <w:tcW w:w="1352" w:type="dxa"/>
          </w:tcPr>
          <w:p w:rsidR="009A372A" w:rsidRDefault="009A372A" w:rsidP="009A37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A372A" w:rsidTr="009A372A">
        <w:tc>
          <w:tcPr>
            <w:tcW w:w="419" w:type="dxa"/>
          </w:tcPr>
          <w:p w:rsidR="009A372A" w:rsidRDefault="009A372A" w:rsidP="009A3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B27C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421" w:type="dxa"/>
          </w:tcPr>
          <w:p w:rsidR="009A372A" w:rsidRDefault="00F64659" w:rsidP="009A3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Revise and update your Professional Development P</w:t>
            </w:r>
            <w:r w:rsidR="00657674">
              <w:rPr>
                <w:rFonts w:ascii="Calibri" w:hAnsi="Calibri"/>
                <w:sz w:val="20"/>
                <w:szCs w:val="20"/>
              </w:rPr>
              <w:t>lan</w:t>
            </w:r>
          </w:p>
        </w:tc>
        <w:tc>
          <w:tcPr>
            <w:tcW w:w="1890" w:type="dxa"/>
          </w:tcPr>
          <w:p w:rsidR="009A372A" w:rsidRDefault="009A372A" w:rsidP="009A37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 Break</w:t>
            </w:r>
          </w:p>
        </w:tc>
        <w:tc>
          <w:tcPr>
            <w:tcW w:w="1352" w:type="dxa"/>
          </w:tcPr>
          <w:p w:rsidR="009A372A" w:rsidRDefault="009A372A" w:rsidP="009A37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7196" w:rsidRDefault="002A7196" w:rsidP="002A71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</w:t>
      </w:r>
    </w:p>
    <w:p w:rsidR="00A92288" w:rsidRPr="004755E6" w:rsidRDefault="00A92288" w:rsidP="00A92288">
      <w:pPr>
        <w:rPr>
          <w:rFonts w:ascii="Calibri" w:hAnsi="Calibri"/>
          <w:b/>
        </w:rPr>
      </w:pPr>
      <w:r w:rsidRPr="004755E6">
        <w:rPr>
          <w:rFonts w:ascii="Calibri" w:hAnsi="Calibri"/>
          <w:b/>
        </w:rPr>
        <w:t>1</w:t>
      </w:r>
      <w:r w:rsidRPr="004755E6">
        <w:rPr>
          <w:rFonts w:ascii="Calibri" w:hAnsi="Calibri"/>
          <w:b/>
          <w:vertAlign w:val="superscript"/>
        </w:rPr>
        <w:t>st</w:t>
      </w:r>
      <w:r>
        <w:rPr>
          <w:rFonts w:ascii="Calibri" w:hAnsi="Calibri"/>
          <w:b/>
        </w:rPr>
        <w:t xml:space="preserve"> Year – Semester 2</w:t>
      </w:r>
      <w:r w:rsidRPr="004755E6">
        <w:rPr>
          <w:rFonts w:ascii="Calibri" w:hAnsi="Calibri"/>
          <w:b/>
        </w:rPr>
        <w:t xml:space="preserve">:  </w:t>
      </w:r>
      <w:r w:rsidR="002B539C">
        <w:rPr>
          <w:rFonts w:ascii="Calibri" w:hAnsi="Calibri"/>
          <w:b/>
          <w:i/>
        </w:rPr>
        <w:t xml:space="preserve">Continue </w:t>
      </w:r>
      <w:r w:rsidR="002A2E90">
        <w:rPr>
          <w:rFonts w:ascii="Calibri" w:hAnsi="Calibri"/>
          <w:b/>
          <w:i/>
        </w:rPr>
        <w:t>R</w:t>
      </w:r>
      <w:r w:rsidR="00560C36">
        <w:rPr>
          <w:rFonts w:ascii="Calibri" w:hAnsi="Calibri"/>
          <w:b/>
          <w:i/>
        </w:rPr>
        <w:t xml:space="preserve">esearch and </w:t>
      </w:r>
      <w:r w:rsidR="002A2E90">
        <w:rPr>
          <w:rFonts w:ascii="Calibri" w:hAnsi="Calibri"/>
          <w:b/>
          <w:i/>
        </w:rPr>
        <w:t>P</w:t>
      </w:r>
      <w:r w:rsidR="002B539C">
        <w:rPr>
          <w:rFonts w:ascii="Calibri" w:hAnsi="Calibri"/>
          <w:b/>
          <w:i/>
        </w:rPr>
        <w:t>lanning</w:t>
      </w:r>
    </w:p>
    <w:p w:rsidR="00A92288" w:rsidRPr="003954C4" w:rsidRDefault="00A92288" w:rsidP="00A92288"/>
    <w:tbl>
      <w:tblPr>
        <w:tblW w:w="100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6421"/>
        <w:gridCol w:w="1890"/>
        <w:gridCol w:w="1352"/>
      </w:tblGrid>
      <w:tr w:rsidR="00A92288" w:rsidTr="00A92288">
        <w:tc>
          <w:tcPr>
            <w:tcW w:w="419" w:type="dxa"/>
            <w:shd w:val="clear" w:color="auto" w:fill="D9D9D9"/>
            <w:vAlign w:val="center"/>
          </w:tcPr>
          <w:p w:rsidR="00A92288" w:rsidRPr="00202702" w:rsidRDefault="00A92288" w:rsidP="00A922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vAlign w:val="center"/>
          </w:tcPr>
          <w:p w:rsidR="00A92288" w:rsidRPr="004755E6" w:rsidRDefault="00A92288" w:rsidP="00A9228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755E6">
              <w:rPr>
                <w:rFonts w:ascii="Calibri" w:hAnsi="Calibri"/>
                <w:b/>
                <w:i/>
                <w:sz w:val="20"/>
                <w:szCs w:val="20"/>
              </w:rPr>
              <w:t>Specific Action Steps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92288" w:rsidRPr="00202702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</w:t>
            </w:r>
          </w:p>
        </w:tc>
        <w:tc>
          <w:tcPr>
            <w:tcW w:w="1352" w:type="dxa"/>
            <w:shd w:val="clear" w:color="auto" w:fill="D9D9D9"/>
          </w:tcPr>
          <w:p w:rsidR="00A92288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when completed</w:t>
            </w:r>
          </w:p>
        </w:tc>
      </w:tr>
      <w:tr w:rsidR="00A92288" w:rsidTr="00A92288">
        <w:tc>
          <w:tcPr>
            <w:tcW w:w="419" w:type="dxa"/>
          </w:tcPr>
          <w:p w:rsidR="00A92288" w:rsidRPr="00202702" w:rsidRDefault="00A92288" w:rsidP="00A92288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21" w:type="dxa"/>
          </w:tcPr>
          <w:p w:rsidR="00A92288" w:rsidRPr="00202702" w:rsidRDefault="002A2E90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Register for Skills Courses</w:t>
            </w:r>
          </w:p>
        </w:tc>
        <w:tc>
          <w:tcPr>
            <w:tcW w:w="1890" w:type="dxa"/>
          </w:tcPr>
          <w:p w:rsidR="00A92288" w:rsidRPr="00202702" w:rsidRDefault="002A2E90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2A2E90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week of classes</w:t>
            </w:r>
          </w:p>
        </w:tc>
        <w:tc>
          <w:tcPr>
            <w:tcW w:w="1352" w:type="dxa"/>
          </w:tcPr>
          <w:p w:rsidR="00A92288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E90" w:rsidTr="00A92288">
        <w:tc>
          <w:tcPr>
            <w:tcW w:w="419" w:type="dxa"/>
          </w:tcPr>
          <w:p w:rsidR="002A2E90" w:rsidRPr="00202702" w:rsidRDefault="002A2E90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2A2E90" w:rsidRPr="009E7378" w:rsidRDefault="00462CFB" w:rsidP="00A9228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2CFB">
              <w:rPr>
                <w:rFonts w:ascii="Calibri" w:hAnsi="Calibri"/>
                <w:b/>
                <w:sz w:val="20"/>
                <w:szCs w:val="20"/>
                <w:u w:val="single"/>
              </w:rPr>
              <w:t>CHECKPOINT 1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657674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2A2E90" w:rsidRPr="009E7378">
              <w:rPr>
                <w:rFonts w:ascii="Calibri" w:hAnsi="Calibri"/>
                <w:b/>
                <w:i/>
                <w:sz w:val="20"/>
                <w:szCs w:val="20"/>
              </w:rPr>
              <w:t>Meet with a Career Counselor to review and discuss your spring and/or summer internship plans</w:t>
            </w:r>
          </w:p>
        </w:tc>
        <w:tc>
          <w:tcPr>
            <w:tcW w:w="1890" w:type="dxa"/>
          </w:tcPr>
          <w:p w:rsidR="002A2E90" w:rsidRPr="009E7378" w:rsidRDefault="002A2E90" w:rsidP="00A9228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7378">
              <w:rPr>
                <w:rFonts w:ascii="Calibri" w:hAnsi="Calibri"/>
                <w:b/>
                <w:i/>
                <w:sz w:val="20"/>
                <w:szCs w:val="20"/>
              </w:rPr>
              <w:t>February/March</w:t>
            </w:r>
          </w:p>
        </w:tc>
        <w:tc>
          <w:tcPr>
            <w:tcW w:w="1352" w:type="dxa"/>
          </w:tcPr>
          <w:p w:rsidR="002A2E90" w:rsidRDefault="002A2E90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2288" w:rsidTr="00A92288">
        <w:tc>
          <w:tcPr>
            <w:tcW w:w="419" w:type="dxa"/>
          </w:tcPr>
          <w:p w:rsidR="00A92288" w:rsidRPr="00202702" w:rsidRDefault="002A2E90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9A372A" w:rsidRPr="00560C36" w:rsidRDefault="00A92288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Attend </w:t>
            </w:r>
            <w:r w:rsidR="009A372A">
              <w:rPr>
                <w:rFonts w:ascii="Calibri" w:hAnsi="Calibri"/>
                <w:sz w:val="20"/>
                <w:szCs w:val="20"/>
              </w:rPr>
              <w:t xml:space="preserve">relevant </w:t>
            </w:r>
            <w:r>
              <w:rPr>
                <w:rFonts w:ascii="Calibri" w:hAnsi="Calibri"/>
                <w:sz w:val="20"/>
                <w:szCs w:val="20"/>
              </w:rPr>
              <w:t>Employer Info Session</w:t>
            </w:r>
            <w:r w:rsidR="00144CD1">
              <w:rPr>
                <w:rFonts w:ascii="Calibri" w:hAnsi="Calibri"/>
                <w:sz w:val="20"/>
                <w:szCs w:val="20"/>
              </w:rPr>
              <w:t>s and Career Services W</w:t>
            </w:r>
            <w:r w:rsidR="006B644F">
              <w:rPr>
                <w:rFonts w:ascii="Calibri" w:hAnsi="Calibri"/>
                <w:sz w:val="20"/>
                <w:szCs w:val="20"/>
              </w:rPr>
              <w:t>orkshops</w:t>
            </w:r>
            <w:r w:rsidR="009A37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A92288" w:rsidRPr="00202702" w:rsidRDefault="00633927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A92288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0F48" w:rsidTr="00DB3FE0">
        <w:tc>
          <w:tcPr>
            <w:tcW w:w="419" w:type="dxa"/>
          </w:tcPr>
          <w:p w:rsidR="00050F48" w:rsidRPr="00202702" w:rsidRDefault="002A2E90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050F48" w:rsidRPr="00202702" w:rsidRDefault="00050F48" w:rsidP="00F646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Continue to </w:t>
            </w:r>
            <w:r w:rsidR="00F64659">
              <w:rPr>
                <w:rFonts w:ascii="Calibri" w:hAnsi="Calibri"/>
                <w:sz w:val="20"/>
                <w:szCs w:val="20"/>
              </w:rPr>
              <w:t>apply for summer internships</w:t>
            </w:r>
          </w:p>
        </w:tc>
        <w:tc>
          <w:tcPr>
            <w:tcW w:w="1890" w:type="dxa"/>
          </w:tcPr>
          <w:p w:rsidR="00050F48" w:rsidRPr="00202702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050F48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2288" w:rsidTr="00A92288">
        <w:tc>
          <w:tcPr>
            <w:tcW w:w="419" w:type="dxa"/>
          </w:tcPr>
          <w:p w:rsidR="00A92288" w:rsidRPr="00202702" w:rsidRDefault="002A2E90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A92288" w:rsidRPr="00202702" w:rsidRDefault="000079D7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Continue to conduct informational interviews</w:t>
            </w:r>
          </w:p>
        </w:tc>
        <w:tc>
          <w:tcPr>
            <w:tcW w:w="1890" w:type="dxa"/>
          </w:tcPr>
          <w:p w:rsidR="00A92288" w:rsidRPr="00202702" w:rsidRDefault="00633927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A92288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2288" w:rsidTr="00A92288">
        <w:tc>
          <w:tcPr>
            <w:tcW w:w="419" w:type="dxa"/>
          </w:tcPr>
          <w:p w:rsidR="00A92288" w:rsidRPr="00202702" w:rsidRDefault="002A2E90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21" w:type="dxa"/>
          </w:tcPr>
          <w:p w:rsidR="00A92288" w:rsidRPr="00202702" w:rsidRDefault="000079D7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an Interviewing Workshop and/or conduct a mock interview</w:t>
            </w:r>
          </w:p>
        </w:tc>
        <w:tc>
          <w:tcPr>
            <w:tcW w:w="1890" w:type="dxa"/>
          </w:tcPr>
          <w:p w:rsidR="00A92288" w:rsidRPr="00202702" w:rsidRDefault="00633927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semester</w:t>
            </w:r>
          </w:p>
        </w:tc>
        <w:tc>
          <w:tcPr>
            <w:tcW w:w="1352" w:type="dxa"/>
          </w:tcPr>
          <w:p w:rsidR="00A92288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2288" w:rsidTr="00A92288">
        <w:tc>
          <w:tcPr>
            <w:tcW w:w="419" w:type="dxa"/>
          </w:tcPr>
          <w:p w:rsidR="00A92288" w:rsidRPr="00202702" w:rsidRDefault="002A2E90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21" w:type="dxa"/>
          </w:tcPr>
          <w:p w:rsidR="00A92288" w:rsidRDefault="000079D7" w:rsidP="00A92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 funding resources for summer internships</w:t>
            </w:r>
            <w:r w:rsidR="002A2E90">
              <w:rPr>
                <w:rFonts w:ascii="Calibri" w:hAnsi="Calibri"/>
                <w:sz w:val="20"/>
                <w:szCs w:val="20"/>
              </w:rPr>
              <w:t xml:space="preserve"> with academic departments. R</w:t>
            </w:r>
            <w:r>
              <w:rPr>
                <w:rFonts w:ascii="Calibri" w:hAnsi="Calibri"/>
                <w:sz w:val="20"/>
                <w:szCs w:val="20"/>
              </w:rPr>
              <w:t xml:space="preserve">eview guidelines for Career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Services’s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Summer Internship Fund (SIF) </w:t>
            </w:r>
            <w:r w:rsidR="002A2E90">
              <w:rPr>
                <w:rFonts w:ascii="Calibri" w:hAnsi="Calibri"/>
                <w:sz w:val="20"/>
                <w:szCs w:val="20"/>
              </w:rPr>
              <w:t>and attend an information session</w:t>
            </w:r>
          </w:p>
        </w:tc>
        <w:tc>
          <w:tcPr>
            <w:tcW w:w="1890" w:type="dxa"/>
          </w:tcPr>
          <w:p w:rsidR="00A92288" w:rsidRDefault="00FF7614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deadlines</w:t>
            </w:r>
          </w:p>
        </w:tc>
        <w:tc>
          <w:tcPr>
            <w:tcW w:w="1352" w:type="dxa"/>
          </w:tcPr>
          <w:p w:rsidR="00A92288" w:rsidRDefault="00A92288" w:rsidP="00A922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50F48" w:rsidRPr="004755E6" w:rsidRDefault="00050F48" w:rsidP="00050F48">
      <w:pPr>
        <w:rPr>
          <w:rFonts w:ascii="Calibri" w:hAnsi="Calibri"/>
          <w:b/>
        </w:rPr>
      </w:pPr>
      <w:r w:rsidRPr="004755E6">
        <w:rPr>
          <w:rFonts w:ascii="Calibri" w:hAnsi="Calibri"/>
          <w:b/>
        </w:rPr>
        <w:lastRenderedPageBreak/>
        <w:t>1</w:t>
      </w:r>
      <w:r w:rsidRPr="004755E6">
        <w:rPr>
          <w:rFonts w:ascii="Calibri" w:hAnsi="Calibri"/>
          <w:b/>
          <w:vertAlign w:val="superscript"/>
        </w:rPr>
        <w:t>st</w:t>
      </w:r>
      <w:r>
        <w:rPr>
          <w:rFonts w:ascii="Calibri" w:hAnsi="Calibri"/>
          <w:b/>
        </w:rPr>
        <w:t xml:space="preserve"> Year – </w:t>
      </w:r>
      <w:proofErr w:type="gramStart"/>
      <w:r>
        <w:rPr>
          <w:rFonts w:ascii="Calibri" w:hAnsi="Calibri"/>
          <w:b/>
        </w:rPr>
        <w:t>Summer</w:t>
      </w:r>
      <w:proofErr w:type="gramEnd"/>
      <w:r w:rsidRPr="004755E6">
        <w:rPr>
          <w:rFonts w:ascii="Calibri" w:hAnsi="Calibri"/>
          <w:b/>
        </w:rPr>
        <w:t xml:space="preserve">:  </w:t>
      </w:r>
      <w:r w:rsidR="002A2E90">
        <w:rPr>
          <w:rFonts w:ascii="Calibri" w:hAnsi="Calibri"/>
          <w:b/>
          <w:i/>
        </w:rPr>
        <w:t>Gain Experience and Re-</w:t>
      </w:r>
      <w:r w:rsidR="00144CD1">
        <w:rPr>
          <w:rFonts w:ascii="Calibri" w:hAnsi="Calibri"/>
          <w:b/>
          <w:i/>
        </w:rPr>
        <w:t>A</w:t>
      </w:r>
      <w:r w:rsidR="00560C36">
        <w:rPr>
          <w:rFonts w:ascii="Calibri" w:hAnsi="Calibri"/>
          <w:b/>
          <w:i/>
        </w:rPr>
        <w:t>ssess</w:t>
      </w:r>
    </w:p>
    <w:p w:rsidR="00050F48" w:rsidRPr="003954C4" w:rsidRDefault="00050F48" w:rsidP="00050F48"/>
    <w:tbl>
      <w:tblPr>
        <w:tblW w:w="100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6421"/>
        <w:gridCol w:w="1890"/>
        <w:gridCol w:w="1352"/>
      </w:tblGrid>
      <w:tr w:rsidR="00050F48" w:rsidTr="00DB3FE0">
        <w:tc>
          <w:tcPr>
            <w:tcW w:w="419" w:type="dxa"/>
            <w:shd w:val="clear" w:color="auto" w:fill="D9D9D9"/>
            <w:vAlign w:val="center"/>
          </w:tcPr>
          <w:p w:rsidR="00050F48" w:rsidRPr="00202702" w:rsidRDefault="00050F48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vAlign w:val="center"/>
          </w:tcPr>
          <w:p w:rsidR="00050F48" w:rsidRPr="004755E6" w:rsidRDefault="00050F48" w:rsidP="00DB3FE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755E6">
              <w:rPr>
                <w:rFonts w:ascii="Calibri" w:hAnsi="Calibri"/>
                <w:b/>
                <w:i/>
                <w:sz w:val="20"/>
                <w:szCs w:val="20"/>
              </w:rPr>
              <w:t>Specific Action Steps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50F48" w:rsidRPr="00202702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</w:t>
            </w:r>
          </w:p>
        </w:tc>
        <w:tc>
          <w:tcPr>
            <w:tcW w:w="1352" w:type="dxa"/>
            <w:shd w:val="clear" w:color="auto" w:fill="D9D9D9"/>
          </w:tcPr>
          <w:p w:rsidR="00050F48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when completed</w:t>
            </w:r>
          </w:p>
        </w:tc>
      </w:tr>
      <w:tr w:rsidR="00050F48" w:rsidTr="00DB3FE0">
        <w:tc>
          <w:tcPr>
            <w:tcW w:w="419" w:type="dxa"/>
          </w:tcPr>
          <w:p w:rsidR="00050F48" w:rsidRPr="00202702" w:rsidRDefault="00050F4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21" w:type="dxa"/>
          </w:tcPr>
          <w:p w:rsidR="00050F48" w:rsidRPr="009A372A" w:rsidRDefault="00050F48" w:rsidP="00DB3FE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Research hiring timetables and deadline</w:t>
            </w:r>
            <w:r w:rsidR="002A2E9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in your</w:t>
            </w:r>
            <w:r w:rsidR="006B644F">
              <w:rPr>
                <w:rFonts w:ascii="Calibri" w:hAnsi="Calibri"/>
                <w:sz w:val="20"/>
                <w:szCs w:val="20"/>
              </w:rPr>
              <w:t xml:space="preserve"> selected field/industry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050F48" w:rsidRPr="00202702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 early</w:t>
            </w:r>
          </w:p>
        </w:tc>
        <w:tc>
          <w:tcPr>
            <w:tcW w:w="1352" w:type="dxa"/>
          </w:tcPr>
          <w:p w:rsidR="00050F48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0F48" w:rsidTr="00DB3FE0">
        <w:tc>
          <w:tcPr>
            <w:tcW w:w="419" w:type="dxa"/>
          </w:tcPr>
          <w:p w:rsidR="00050F48" w:rsidRPr="00202702" w:rsidRDefault="00560C36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050F48" w:rsidRDefault="00560C36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Network with colleagues at your summer internship site and other alumni</w:t>
            </w:r>
          </w:p>
        </w:tc>
        <w:tc>
          <w:tcPr>
            <w:tcW w:w="1890" w:type="dxa"/>
          </w:tcPr>
          <w:p w:rsidR="00050F48" w:rsidRPr="00202702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050F48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0F48" w:rsidTr="00DB3FE0">
        <w:tc>
          <w:tcPr>
            <w:tcW w:w="419" w:type="dxa"/>
          </w:tcPr>
          <w:p w:rsidR="00050F48" w:rsidRPr="00202702" w:rsidRDefault="00560C36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050F48" w:rsidRPr="00202702" w:rsidRDefault="00050F48" w:rsidP="00050F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resume with summer internship information</w:t>
            </w:r>
          </w:p>
        </w:tc>
        <w:tc>
          <w:tcPr>
            <w:tcW w:w="1890" w:type="dxa"/>
          </w:tcPr>
          <w:p w:rsidR="00050F48" w:rsidRPr="00202702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summer</w:t>
            </w:r>
          </w:p>
        </w:tc>
        <w:tc>
          <w:tcPr>
            <w:tcW w:w="1352" w:type="dxa"/>
          </w:tcPr>
          <w:p w:rsidR="00050F48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E90" w:rsidTr="00DB3FE0">
        <w:tc>
          <w:tcPr>
            <w:tcW w:w="419" w:type="dxa"/>
          </w:tcPr>
          <w:p w:rsidR="002A2E90" w:rsidRDefault="002A2E90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2A2E90" w:rsidRDefault="002A2E90" w:rsidP="00050F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an Internship Evaluation on SAISWorks</w:t>
            </w:r>
          </w:p>
        </w:tc>
        <w:tc>
          <w:tcPr>
            <w:tcW w:w="1890" w:type="dxa"/>
          </w:tcPr>
          <w:p w:rsidR="002A2E90" w:rsidRDefault="002A2E9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summer</w:t>
            </w:r>
          </w:p>
        </w:tc>
        <w:tc>
          <w:tcPr>
            <w:tcW w:w="1352" w:type="dxa"/>
          </w:tcPr>
          <w:p w:rsidR="002A2E90" w:rsidRDefault="002A2E9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0F48" w:rsidTr="00DB3FE0">
        <w:tc>
          <w:tcPr>
            <w:tcW w:w="419" w:type="dxa"/>
          </w:tcPr>
          <w:p w:rsidR="00050F48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050F48" w:rsidRPr="00202702" w:rsidRDefault="00050F4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Revise and update </w:t>
            </w:r>
            <w:r w:rsidR="00F64659">
              <w:rPr>
                <w:rFonts w:ascii="Calibri" w:hAnsi="Calibri"/>
                <w:sz w:val="20"/>
                <w:szCs w:val="20"/>
              </w:rPr>
              <w:t xml:space="preserve">your </w:t>
            </w:r>
            <w:r>
              <w:rPr>
                <w:rFonts w:ascii="Calibri" w:hAnsi="Calibri"/>
                <w:sz w:val="20"/>
                <w:szCs w:val="20"/>
              </w:rPr>
              <w:t>Professional Development Plan</w:t>
            </w:r>
          </w:p>
        </w:tc>
        <w:tc>
          <w:tcPr>
            <w:tcW w:w="1890" w:type="dxa"/>
          </w:tcPr>
          <w:p w:rsidR="00050F48" w:rsidRPr="00202702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summer</w:t>
            </w:r>
          </w:p>
        </w:tc>
        <w:tc>
          <w:tcPr>
            <w:tcW w:w="1352" w:type="dxa"/>
          </w:tcPr>
          <w:p w:rsidR="00050F48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14DA" w:rsidTr="00DB3FE0">
        <w:tc>
          <w:tcPr>
            <w:tcW w:w="419" w:type="dxa"/>
          </w:tcPr>
          <w:p w:rsidR="005014DA" w:rsidRDefault="005014DA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21" w:type="dxa"/>
          </w:tcPr>
          <w:p w:rsidR="005014DA" w:rsidRDefault="005014DA" w:rsidP="00144C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Develop your pitch and </w:t>
            </w:r>
            <w:r w:rsidR="00144CD1">
              <w:rPr>
                <w:rFonts w:ascii="Calibri" w:hAnsi="Calibri"/>
                <w:sz w:val="20"/>
                <w:szCs w:val="20"/>
              </w:rPr>
              <w:t>devise your job-</w:t>
            </w:r>
            <w:r>
              <w:rPr>
                <w:rFonts w:ascii="Calibri" w:hAnsi="Calibri"/>
                <w:sz w:val="20"/>
                <w:szCs w:val="20"/>
              </w:rPr>
              <w:t>search strategy</w:t>
            </w:r>
          </w:p>
        </w:tc>
        <w:tc>
          <w:tcPr>
            <w:tcW w:w="1890" w:type="dxa"/>
          </w:tcPr>
          <w:p w:rsidR="005014DA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summer</w:t>
            </w:r>
          </w:p>
        </w:tc>
        <w:tc>
          <w:tcPr>
            <w:tcW w:w="1352" w:type="dxa"/>
          </w:tcPr>
          <w:p w:rsidR="005014DA" w:rsidRDefault="005014DA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C36" w:rsidTr="00DB3FE0">
        <w:tc>
          <w:tcPr>
            <w:tcW w:w="419" w:type="dxa"/>
          </w:tcPr>
          <w:p w:rsidR="00560C36" w:rsidRDefault="005014DA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21" w:type="dxa"/>
          </w:tcPr>
          <w:p w:rsidR="00560C36" w:rsidRDefault="00560C36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Consider a fall internship to continue to gain experience and build resume</w:t>
            </w:r>
          </w:p>
        </w:tc>
        <w:tc>
          <w:tcPr>
            <w:tcW w:w="1890" w:type="dxa"/>
          </w:tcPr>
          <w:p w:rsidR="00560C36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Optional</w:t>
            </w:r>
          </w:p>
        </w:tc>
        <w:tc>
          <w:tcPr>
            <w:tcW w:w="1352" w:type="dxa"/>
          </w:tcPr>
          <w:p w:rsidR="00560C36" w:rsidRDefault="00560C36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27CC" w:rsidRDefault="006B27CC" w:rsidP="002B539C">
      <w:pPr>
        <w:rPr>
          <w:rFonts w:ascii="Calibri" w:hAnsi="Calibri"/>
          <w:b/>
        </w:rPr>
      </w:pPr>
    </w:p>
    <w:p w:rsidR="002B539C" w:rsidRPr="004755E6" w:rsidRDefault="002B539C" w:rsidP="002B539C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2B539C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Year – Semester 1</w:t>
      </w:r>
      <w:r w:rsidRPr="004755E6">
        <w:rPr>
          <w:rFonts w:ascii="Calibri" w:hAnsi="Calibri"/>
          <w:b/>
        </w:rPr>
        <w:t xml:space="preserve">:  </w:t>
      </w:r>
      <w:r w:rsidR="002A2E90">
        <w:rPr>
          <w:rFonts w:ascii="Calibri" w:hAnsi="Calibri"/>
          <w:b/>
          <w:i/>
        </w:rPr>
        <w:t>Strategize and N</w:t>
      </w:r>
      <w:r w:rsidR="00050F48">
        <w:rPr>
          <w:rFonts w:ascii="Calibri" w:hAnsi="Calibri"/>
          <w:b/>
          <w:i/>
        </w:rPr>
        <w:t>etwork</w:t>
      </w:r>
    </w:p>
    <w:p w:rsidR="002B539C" w:rsidRPr="003954C4" w:rsidRDefault="002B539C" w:rsidP="002B539C"/>
    <w:tbl>
      <w:tblPr>
        <w:tblW w:w="100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6421"/>
        <w:gridCol w:w="1890"/>
        <w:gridCol w:w="1352"/>
      </w:tblGrid>
      <w:tr w:rsidR="002B539C" w:rsidTr="00DB3FE0">
        <w:tc>
          <w:tcPr>
            <w:tcW w:w="419" w:type="dxa"/>
            <w:shd w:val="clear" w:color="auto" w:fill="D9D9D9"/>
            <w:vAlign w:val="center"/>
          </w:tcPr>
          <w:p w:rsidR="002B539C" w:rsidRPr="00202702" w:rsidRDefault="002B539C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vAlign w:val="center"/>
          </w:tcPr>
          <w:p w:rsidR="002B539C" w:rsidRPr="004755E6" w:rsidRDefault="002B539C" w:rsidP="00DB3FE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755E6">
              <w:rPr>
                <w:rFonts w:ascii="Calibri" w:hAnsi="Calibri"/>
                <w:b/>
                <w:i/>
                <w:sz w:val="20"/>
                <w:szCs w:val="20"/>
              </w:rPr>
              <w:t>Specific Action Steps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2B539C" w:rsidRPr="00202702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</w:t>
            </w:r>
          </w:p>
        </w:tc>
        <w:tc>
          <w:tcPr>
            <w:tcW w:w="1352" w:type="dxa"/>
            <w:shd w:val="clear" w:color="auto" w:fill="D9D9D9"/>
          </w:tcPr>
          <w:p w:rsidR="002B539C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when completed</w:t>
            </w:r>
          </w:p>
        </w:tc>
      </w:tr>
      <w:tr w:rsidR="002B539C" w:rsidTr="00DB3FE0">
        <w:tc>
          <w:tcPr>
            <w:tcW w:w="419" w:type="dxa"/>
          </w:tcPr>
          <w:p w:rsidR="002B539C" w:rsidRPr="00202702" w:rsidRDefault="002B539C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21" w:type="dxa"/>
          </w:tcPr>
          <w:p w:rsidR="002B539C" w:rsidRPr="00202702" w:rsidRDefault="002A2E90" w:rsidP="00050F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Register for Skills Courses</w:t>
            </w:r>
          </w:p>
        </w:tc>
        <w:tc>
          <w:tcPr>
            <w:tcW w:w="1890" w:type="dxa"/>
          </w:tcPr>
          <w:p w:rsidR="002B539C" w:rsidRPr="00202702" w:rsidRDefault="002A2E9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2A2E90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week of classes</w:t>
            </w:r>
          </w:p>
        </w:tc>
        <w:tc>
          <w:tcPr>
            <w:tcW w:w="1352" w:type="dxa"/>
          </w:tcPr>
          <w:p w:rsidR="002B539C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E90" w:rsidTr="00DB3FE0">
        <w:tc>
          <w:tcPr>
            <w:tcW w:w="419" w:type="dxa"/>
          </w:tcPr>
          <w:p w:rsidR="002A2E90" w:rsidRPr="00202702" w:rsidRDefault="002A2E90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2A2E90" w:rsidRPr="009E7378" w:rsidRDefault="00462CFB" w:rsidP="00050F4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2CFB">
              <w:rPr>
                <w:rFonts w:ascii="Calibri" w:hAnsi="Calibri"/>
                <w:b/>
                <w:sz w:val="20"/>
                <w:szCs w:val="20"/>
                <w:u w:val="single"/>
              </w:rPr>
              <w:t>CHECKPOINT 2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:  </w:t>
            </w:r>
            <w:r w:rsidR="002A2E90" w:rsidRPr="009E7378">
              <w:rPr>
                <w:rFonts w:ascii="Calibri" w:hAnsi="Calibri"/>
                <w:b/>
                <w:i/>
                <w:sz w:val="20"/>
                <w:szCs w:val="20"/>
              </w:rPr>
              <w:t>Meet with a Career Counselo</w:t>
            </w:r>
            <w:r w:rsidR="00144CD1">
              <w:rPr>
                <w:rFonts w:ascii="Calibri" w:hAnsi="Calibri"/>
                <w:b/>
                <w:i/>
                <w:sz w:val="20"/>
                <w:szCs w:val="20"/>
              </w:rPr>
              <w:t>r to review and assess your job-</w:t>
            </w:r>
            <w:r w:rsidR="002A2E90" w:rsidRPr="009E7378">
              <w:rPr>
                <w:rFonts w:ascii="Calibri" w:hAnsi="Calibri"/>
                <w:b/>
                <w:i/>
                <w:sz w:val="20"/>
                <w:szCs w:val="20"/>
              </w:rPr>
              <w:t>search strategy and review resume</w:t>
            </w:r>
          </w:p>
        </w:tc>
        <w:tc>
          <w:tcPr>
            <w:tcW w:w="1890" w:type="dxa"/>
          </w:tcPr>
          <w:p w:rsidR="002A2E90" w:rsidRPr="009E7378" w:rsidRDefault="002A2E90" w:rsidP="00DB3FE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7378">
              <w:rPr>
                <w:rFonts w:ascii="Calibri" w:hAnsi="Calibri"/>
                <w:b/>
                <w:i/>
                <w:sz w:val="20"/>
                <w:szCs w:val="20"/>
              </w:rPr>
              <w:t>End of September</w:t>
            </w:r>
          </w:p>
        </w:tc>
        <w:tc>
          <w:tcPr>
            <w:tcW w:w="1352" w:type="dxa"/>
          </w:tcPr>
          <w:p w:rsidR="002A2E90" w:rsidRDefault="002A2E90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39C" w:rsidTr="00DB3FE0">
        <w:tc>
          <w:tcPr>
            <w:tcW w:w="419" w:type="dxa"/>
          </w:tcPr>
          <w:p w:rsidR="002B539C" w:rsidRPr="00202702" w:rsidRDefault="002A2E90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2B539C" w:rsidRPr="00202702" w:rsidRDefault="00050F4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applications for positions with early deadlines (i.e. consulting</w:t>
            </w:r>
            <w:r w:rsidR="009E7378">
              <w:rPr>
                <w:rFonts w:ascii="Calibri" w:hAnsi="Calibri"/>
                <w:sz w:val="20"/>
                <w:szCs w:val="20"/>
              </w:rPr>
              <w:t>, finance, defense/intelligence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2B539C" w:rsidRPr="00202702" w:rsidRDefault="00050F4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September/October</w:t>
            </w:r>
          </w:p>
        </w:tc>
        <w:tc>
          <w:tcPr>
            <w:tcW w:w="1352" w:type="dxa"/>
          </w:tcPr>
          <w:p w:rsidR="002B539C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39C" w:rsidTr="00DB3FE0">
        <w:tc>
          <w:tcPr>
            <w:tcW w:w="419" w:type="dxa"/>
          </w:tcPr>
          <w:p w:rsidR="002B539C" w:rsidRPr="00202702" w:rsidRDefault="002A2E90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2B539C" w:rsidRPr="009A372A" w:rsidRDefault="00144CD1" w:rsidP="00DB3FE0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job-</w:t>
            </w:r>
            <w:r w:rsidR="00050F48">
              <w:rPr>
                <w:rFonts w:ascii="Calibri" w:hAnsi="Calibri"/>
                <w:sz w:val="20"/>
                <w:szCs w:val="20"/>
              </w:rPr>
              <w:t>search agents and continue employer research</w:t>
            </w:r>
          </w:p>
        </w:tc>
        <w:tc>
          <w:tcPr>
            <w:tcW w:w="1890" w:type="dxa"/>
          </w:tcPr>
          <w:p w:rsidR="002B539C" w:rsidRPr="00202702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2B539C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39C" w:rsidTr="00DB3FE0">
        <w:tc>
          <w:tcPr>
            <w:tcW w:w="419" w:type="dxa"/>
          </w:tcPr>
          <w:p w:rsidR="002B539C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2B539C" w:rsidRPr="00202702" w:rsidRDefault="002B539C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an Interviewing Workshop and/or conduct a</w:t>
            </w:r>
            <w:r w:rsidR="00050F48">
              <w:rPr>
                <w:rFonts w:ascii="Calibri" w:hAnsi="Calibri"/>
                <w:sz w:val="20"/>
                <w:szCs w:val="20"/>
              </w:rPr>
              <w:t>nother</w:t>
            </w:r>
            <w:r>
              <w:rPr>
                <w:rFonts w:ascii="Calibri" w:hAnsi="Calibri"/>
                <w:sz w:val="20"/>
                <w:szCs w:val="20"/>
              </w:rPr>
              <w:t xml:space="preserve"> mock interview</w:t>
            </w:r>
          </w:p>
        </w:tc>
        <w:tc>
          <w:tcPr>
            <w:tcW w:w="1890" w:type="dxa"/>
          </w:tcPr>
          <w:p w:rsidR="002B539C" w:rsidRPr="00202702" w:rsidRDefault="00FF7614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semester</w:t>
            </w:r>
          </w:p>
        </w:tc>
        <w:tc>
          <w:tcPr>
            <w:tcW w:w="1352" w:type="dxa"/>
          </w:tcPr>
          <w:p w:rsidR="002B539C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39C" w:rsidTr="00DB3FE0">
        <w:tc>
          <w:tcPr>
            <w:tcW w:w="419" w:type="dxa"/>
          </w:tcPr>
          <w:p w:rsidR="002B539C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21" w:type="dxa"/>
          </w:tcPr>
          <w:p w:rsidR="002B539C" w:rsidRDefault="00560C36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Fall Career Fair</w:t>
            </w:r>
            <w:r w:rsidR="002B539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2B539C" w:rsidRDefault="00560C36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</w:t>
            </w:r>
          </w:p>
        </w:tc>
        <w:tc>
          <w:tcPr>
            <w:tcW w:w="1352" w:type="dxa"/>
          </w:tcPr>
          <w:p w:rsidR="002B539C" w:rsidRDefault="002B53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C36" w:rsidTr="00DB3FE0">
        <w:tc>
          <w:tcPr>
            <w:tcW w:w="419" w:type="dxa"/>
          </w:tcPr>
          <w:p w:rsidR="00560C36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21" w:type="dxa"/>
          </w:tcPr>
          <w:p w:rsidR="00560C36" w:rsidRDefault="00560C36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Network, network, network!</w:t>
            </w:r>
          </w:p>
        </w:tc>
        <w:tc>
          <w:tcPr>
            <w:tcW w:w="1890" w:type="dxa"/>
          </w:tcPr>
          <w:p w:rsidR="00560C36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560C36" w:rsidRDefault="00560C36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7378" w:rsidTr="00DB3FE0">
        <w:tc>
          <w:tcPr>
            <w:tcW w:w="419" w:type="dxa"/>
          </w:tcPr>
          <w:p w:rsidR="009E7378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421" w:type="dxa"/>
          </w:tcPr>
          <w:p w:rsidR="009E7378" w:rsidRPr="00202702" w:rsidRDefault="00144CD1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Develop time-</w:t>
            </w:r>
            <w:r w:rsidR="009E7378">
              <w:rPr>
                <w:rFonts w:ascii="Calibri" w:hAnsi="Calibri"/>
                <w:sz w:val="20"/>
                <w:szCs w:val="20"/>
              </w:rPr>
              <w:t>management techniques to stay on top of everything!</w:t>
            </w:r>
          </w:p>
        </w:tc>
        <w:tc>
          <w:tcPr>
            <w:tcW w:w="1890" w:type="dxa"/>
          </w:tcPr>
          <w:p w:rsidR="009E7378" w:rsidRPr="00202702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9E7378" w:rsidRDefault="009E737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644F" w:rsidTr="00DB3FE0">
        <w:tc>
          <w:tcPr>
            <w:tcW w:w="419" w:type="dxa"/>
          </w:tcPr>
          <w:p w:rsidR="006B644F" w:rsidRDefault="002A2E90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421" w:type="dxa"/>
          </w:tcPr>
          <w:p w:rsidR="006B644F" w:rsidRDefault="006B644F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Practice salary negotiation skills</w:t>
            </w:r>
          </w:p>
        </w:tc>
        <w:tc>
          <w:tcPr>
            <w:tcW w:w="1890" w:type="dxa"/>
          </w:tcPr>
          <w:p w:rsidR="006B644F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6B644F" w:rsidRDefault="006B644F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39C" w:rsidRPr="00324211" w:rsidRDefault="002B539C" w:rsidP="002B539C">
      <w:pPr>
        <w:rPr>
          <w:rFonts w:ascii="Calibri" w:hAnsi="Calibri"/>
          <w:sz w:val="20"/>
          <w:szCs w:val="20"/>
        </w:rPr>
      </w:pPr>
    </w:p>
    <w:p w:rsidR="00162558" w:rsidRPr="004755E6" w:rsidRDefault="00162558" w:rsidP="00162558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Pr="002B539C">
        <w:rPr>
          <w:rFonts w:ascii="Calibri" w:hAnsi="Calibri"/>
          <w:b/>
          <w:vertAlign w:val="superscript"/>
        </w:rPr>
        <w:t>nd</w:t>
      </w:r>
      <w:r>
        <w:rPr>
          <w:rFonts w:ascii="Calibri" w:hAnsi="Calibri"/>
          <w:b/>
        </w:rPr>
        <w:t xml:space="preserve"> Year – Semester 2</w:t>
      </w:r>
      <w:r w:rsidRPr="004755E6">
        <w:rPr>
          <w:rFonts w:ascii="Calibri" w:hAnsi="Calibri"/>
          <w:b/>
        </w:rPr>
        <w:t xml:space="preserve">:  </w:t>
      </w:r>
      <w:r w:rsidR="00657674">
        <w:rPr>
          <w:rFonts w:ascii="Calibri" w:hAnsi="Calibri"/>
          <w:b/>
          <w:i/>
        </w:rPr>
        <w:t>Network</w:t>
      </w:r>
      <w:r w:rsidR="009E7378">
        <w:rPr>
          <w:rFonts w:ascii="Calibri" w:hAnsi="Calibri"/>
          <w:b/>
          <w:i/>
        </w:rPr>
        <w:t xml:space="preserve">, </w:t>
      </w:r>
      <w:r w:rsidR="00657674">
        <w:rPr>
          <w:rFonts w:ascii="Calibri" w:hAnsi="Calibri"/>
          <w:b/>
          <w:i/>
        </w:rPr>
        <w:t>Interview</w:t>
      </w:r>
      <w:r w:rsidR="009E7378">
        <w:rPr>
          <w:rFonts w:ascii="Calibri" w:hAnsi="Calibri"/>
          <w:b/>
          <w:i/>
        </w:rPr>
        <w:t xml:space="preserve"> and Evaluate O</w:t>
      </w:r>
      <w:r>
        <w:rPr>
          <w:rFonts w:ascii="Calibri" w:hAnsi="Calibri"/>
          <w:b/>
          <w:i/>
        </w:rPr>
        <w:t>ffers</w:t>
      </w:r>
    </w:p>
    <w:p w:rsidR="00162558" w:rsidRPr="003954C4" w:rsidRDefault="00162558" w:rsidP="00162558"/>
    <w:tbl>
      <w:tblPr>
        <w:tblW w:w="1008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6421"/>
        <w:gridCol w:w="1890"/>
        <w:gridCol w:w="1352"/>
      </w:tblGrid>
      <w:tr w:rsidR="00162558" w:rsidTr="00DB3FE0">
        <w:tc>
          <w:tcPr>
            <w:tcW w:w="419" w:type="dxa"/>
            <w:shd w:val="clear" w:color="auto" w:fill="D9D9D9"/>
            <w:vAlign w:val="center"/>
          </w:tcPr>
          <w:p w:rsidR="00162558" w:rsidRPr="00202702" w:rsidRDefault="00162558" w:rsidP="00DB3F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D9D9D9"/>
            <w:vAlign w:val="center"/>
          </w:tcPr>
          <w:p w:rsidR="00162558" w:rsidRPr="004755E6" w:rsidRDefault="00162558" w:rsidP="00DB3FE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755E6">
              <w:rPr>
                <w:rFonts w:ascii="Calibri" w:hAnsi="Calibri"/>
                <w:b/>
                <w:i/>
                <w:sz w:val="20"/>
                <w:szCs w:val="20"/>
              </w:rPr>
              <w:t>Specific Action Steps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62558" w:rsidRPr="00202702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DEADLINE</w:t>
            </w:r>
          </w:p>
        </w:tc>
        <w:tc>
          <w:tcPr>
            <w:tcW w:w="1352" w:type="dxa"/>
            <w:shd w:val="clear" w:color="auto" w:fill="D9D9D9"/>
          </w:tcPr>
          <w:p w:rsidR="00162558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when completed</w:t>
            </w:r>
          </w:p>
        </w:tc>
      </w:tr>
      <w:tr w:rsidR="00162558" w:rsidTr="00DB3FE0">
        <w:tc>
          <w:tcPr>
            <w:tcW w:w="419" w:type="dxa"/>
          </w:tcPr>
          <w:p w:rsidR="00162558" w:rsidRPr="00202702" w:rsidRDefault="00162558" w:rsidP="00DB3FE0">
            <w:pPr>
              <w:rPr>
                <w:rFonts w:ascii="Calibri" w:hAnsi="Calibri"/>
                <w:sz w:val="20"/>
                <w:szCs w:val="20"/>
              </w:rPr>
            </w:pPr>
            <w:r w:rsidRPr="0020270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21" w:type="dxa"/>
          </w:tcPr>
          <w:p w:rsidR="00162558" w:rsidRPr="00202702" w:rsidRDefault="009E7378" w:rsidP="001625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Pre-register for Skills Courses (*graduating students receive priority registration)</w:t>
            </w:r>
          </w:p>
        </w:tc>
        <w:tc>
          <w:tcPr>
            <w:tcW w:w="1890" w:type="dxa"/>
          </w:tcPr>
          <w:p w:rsidR="00162558" w:rsidRPr="00202702" w:rsidRDefault="009E737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E7378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week of classes</w:t>
            </w:r>
          </w:p>
        </w:tc>
        <w:tc>
          <w:tcPr>
            <w:tcW w:w="1352" w:type="dxa"/>
          </w:tcPr>
          <w:p w:rsidR="00162558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7378" w:rsidTr="00DB3FE0">
        <w:tc>
          <w:tcPr>
            <w:tcW w:w="419" w:type="dxa"/>
          </w:tcPr>
          <w:p w:rsidR="009E7378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421" w:type="dxa"/>
          </w:tcPr>
          <w:p w:rsidR="009E7378" w:rsidRPr="00FF7614" w:rsidRDefault="00462CFB" w:rsidP="0016255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62CFB">
              <w:rPr>
                <w:rFonts w:ascii="Calibri" w:hAnsi="Calibri"/>
                <w:b/>
                <w:sz w:val="20"/>
                <w:szCs w:val="20"/>
                <w:u w:val="single"/>
              </w:rPr>
              <w:t>CHECKPOINT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:  </w:t>
            </w:r>
            <w:r w:rsidR="009E7378" w:rsidRPr="00FF7614">
              <w:rPr>
                <w:rFonts w:ascii="Calibri" w:hAnsi="Calibri"/>
                <w:b/>
                <w:i/>
                <w:sz w:val="20"/>
                <w:szCs w:val="20"/>
              </w:rPr>
              <w:t>Meet with a Career Counselor to continue to review your job search strategy and to develop alternative back-up plans if necessary</w:t>
            </w:r>
          </w:p>
        </w:tc>
        <w:tc>
          <w:tcPr>
            <w:tcW w:w="1890" w:type="dxa"/>
          </w:tcPr>
          <w:p w:rsidR="009E7378" w:rsidRPr="00FF7614" w:rsidRDefault="009E7378" w:rsidP="00DB3FE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FF7614">
              <w:rPr>
                <w:rFonts w:ascii="Calibri" w:hAnsi="Calibri"/>
                <w:b/>
                <w:i/>
                <w:sz w:val="20"/>
                <w:szCs w:val="20"/>
              </w:rPr>
              <w:t>February/March</w:t>
            </w:r>
          </w:p>
        </w:tc>
        <w:tc>
          <w:tcPr>
            <w:tcW w:w="1352" w:type="dxa"/>
          </w:tcPr>
          <w:p w:rsidR="009E7378" w:rsidRDefault="009E737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62558" w:rsidTr="00DB3FE0">
        <w:tc>
          <w:tcPr>
            <w:tcW w:w="419" w:type="dxa"/>
          </w:tcPr>
          <w:p w:rsidR="00162558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162558" w:rsidRPr="00202702" w:rsidRDefault="00162558" w:rsidP="001625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Continue to search and apply for positions </w:t>
            </w:r>
          </w:p>
        </w:tc>
        <w:tc>
          <w:tcPr>
            <w:tcW w:w="1890" w:type="dxa"/>
          </w:tcPr>
          <w:p w:rsidR="00162558" w:rsidRPr="00202702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162558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62558" w:rsidTr="00DB3FE0">
        <w:tc>
          <w:tcPr>
            <w:tcW w:w="419" w:type="dxa"/>
          </w:tcPr>
          <w:p w:rsidR="00162558" w:rsidRPr="00202702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421" w:type="dxa"/>
          </w:tcPr>
          <w:p w:rsidR="00162558" w:rsidRDefault="0016255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Keep networking contacts updated </w:t>
            </w:r>
          </w:p>
        </w:tc>
        <w:tc>
          <w:tcPr>
            <w:tcW w:w="1890" w:type="dxa"/>
          </w:tcPr>
          <w:p w:rsidR="00162558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162558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62558" w:rsidTr="00DB3FE0">
        <w:tc>
          <w:tcPr>
            <w:tcW w:w="419" w:type="dxa"/>
          </w:tcPr>
          <w:p w:rsidR="00162558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421" w:type="dxa"/>
          </w:tcPr>
          <w:p w:rsidR="00162558" w:rsidRDefault="0016255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Continue to refine interviewing skills and pitch</w:t>
            </w:r>
          </w:p>
        </w:tc>
        <w:tc>
          <w:tcPr>
            <w:tcW w:w="1890" w:type="dxa"/>
          </w:tcPr>
          <w:p w:rsidR="00162558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162558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62558" w:rsidTr="00DB3FE0">
        <w:tc>
          <w:tcPr>
            <w:tcW w:w="419" w:type="dxa"/>
          </w:tcPr>
          <w:p w:rsidR="00162558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421" w:type="dxa"/>
          </w:tcPr>
          <w:p w:rsidR="00162558" w:rsidRDefault="0016255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Negotiate and evaluate offers</w:t>
            </w:r>
          </w:p>
        </w:tc>
        <w:tc>
          <w:tcPr>
            <w:tcW w:w="1890" w:type="dxa"/>
          </w:tcPr>
          <w:p w:rsidR="00162558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</w:t>
            </w:r>
          </w:p>
        </w:tc>
        <w:tc>
          <w:tcPr>
            <w:tcW w:w="1352" w:type="dxa"/>
          </w:tcPr>
          <w:p w:rsidR="00162558" w:rsidRDefault="00162558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D669C" w:rsidTr="00DB3FE0">
        <w:tc>
          <w:tcPr>
            <w:tcW w:w="419" w:type="dxa"/>
          </w:tcPr>
          <w:p w:rsidR="005D669C" w:rsidRDefault="009E7378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421" w:type="dxa"/>
          </w:tcPr>
          <w:p w:rsidR="005D669C" w:rsidRDefault="005D669C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Complete the </w:t>
            </w:r>
            <w:r w:rsidR="009E7378">
              <w:rPr>
                <w:rFonts w:ascii="Calibri" w:hAnsi="Calibri"/>
                <w:sz w:val="20"/>
                <w:szCs w:val="20"/>
              </w:rPr>
              <w:t>Career Services Graduate E</w:t>
            </w:r>
            <w:r>
              <w:rPr>
                <w:rFonts w:ascii="Calibri" w:hAnsi="Calibri"/>
                <w:sz w:val="20"/>
                <w:szCs w:val="20"/>
              </w:rPr>
              <w:t>mployment Survey</w:t>
            </w:r>
          </w:p>
        </w:tc>
        <w:tc>
          <w:tcPr>
            <w:tcW w:w="1890" w:type="dxa"/>
          </w:tcPr>
          <w:p w:rsidR="005D669C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graduation</w:t>
            </w:r>
          </w:p>
        </w:tc>
        <w:tc>
          <w:tcPr>
            <w:tcW w:w="1352" w:type="dxa"/>
          </w:tcPr>
          <w:p w:rsidR="005D669C" w:rsidRDefault="005D669C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4659" w:rsidTr="00DB3FE0">
        <w:tc>
          <w:tcPr>
            <w:tcW w:w="419" w:type="dxa"/>
          </w:tcPr>
          <w:p w:rsidR="00F64659" w:rsidRDefault="00F64659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421" w:type="dxa"/>
          </w:tcPr>
          <w:p w:rsidR="00F64659" w:rsidRDefault="00F64659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all your networking contacts on your new position</w:t>
            </w:r>
          </w:p>
        </w:tc>
        <w:tc>
          <w:tcPr>
            <w:tcW w:w="1890" w:type="dxa"/>
          </w:tcPr>
          <w:p w:rsidR="00F64659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1352" w:type="dxa"/>
          </w:tcPr>
          <w:p w:rsidR="00F64659" w:rsidRDefault="00F64659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4659" w:rsidTr="00DB3FE0">
        <w:tc>
          <w:tcPr>
            <w:tcW w:w="419" w:type="dxa"/>
          </w:tcPr>
          <w:p w:rsidR="00F64659" w:rsidRDefault="00F64659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 </w:t>
            </w:r>
          </w:p>
        </w:tc>
        <w:tc>
          <w:tcPr>
            <w:tcW w:w="6421" w:type="dxa"/>
          </w:tcPr>
          <w:p w:rsidR="00F64659" w:rsidRDefault="00F64659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your LinkedIn profile</w:t>
            </w:r>
          </w:p>
        </w:tc>
        <w:tc>
          <w:tcPr>
            <w:tcW w:w="1890" w:type="dxa"/>
          </w:tcPr>
          <w:p w:rsidR="00F64659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TBD</w:t>
            </w:r>
          </w:p>
        </w:tc>
        <w:tc>
          <w:tcPr>
            <w:tcW w:w="1352" w:type="dxa"/>
          </w:tcPr>
          <w:p w:rsidR="00F64659" w:rsidRDefault="00F64659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4659" w:rsidTr="00DB3FE0">
        <w:tc>
          <w:tcPr>
            <w:tcW w:w="419" w:type="dxa"/>
          </w:tcPr>
          <w:p w:rsidR="00F64659" w:rsidRDefault="00F64659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421" w:type="dxa"/>
          </w:tcPr>
          <w:p w:rsidR="00F64659" w:rsidRDefault="00F64659" w:rsidP="00DB3F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 it forward by staying connected to SAIS and serving as a resource for students</w:t>
            </w:r>
          </w:p>
        </w:tc>
        <w:tc>
          <w:tcPr>
            <w:tcW w:w="1890" w:type="dxa"/>
          </w:tcPr>
          <w:p w:rsidR="00F64659" w:rsidRDefault="00633927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Ongoing!</w:t>
            </w:r>
          </w:p>
        </w:tc>
        <w:tc>
          <w:tcPr>
            <w:tcW w:w="1352" w:type="dxa"/>
          </w:tcPr>
          <w:p w:rsidR="00F64659" w:rsidRDefault="00F64659" w:rsidP="00DB3F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77074" w:rsidRDefault="00777074" w:rsidP="008E051C">
      <w:pPr>
        <w:rPr>
          <w:rFonts w:ascii="Calibri" w:hAnsi="Calibri"/>
          <w:sz w:val="20"/>
          <w:szCs w:val="20"/>
        </w:rPr>
      </w:pPr>
    </w:p>
    <w:p w:rsidR="00344A36" w:rsidRDefault="00344A36" w:rsidP="008E051C">
      <w:pPr>
        <w:rPr>
          <w:rFonts w:ascii="Calibri" w:hAnsi="Calibri"/>
          <w:sz w:val="20"/>
          <w:szCs w:val="20"/>
        </w:rPr>
      </w:pPr>
    </w:p>
    <w:p w:rsidR="00344A36" w:rsidRPr="00344A36" w:rsidRDefault="00344A36" w:rsidP="008E051C">
      <w:pPr>
        <w:rPr>
          <w:rFonts w:ascii="Calibri" w:hAnsi="Calibri"/>
          <w:b/>
        </w:rPr>
      </w:pPr>
      <w:r w:rsidRPr="00344A36">
        <w:rPr>
          <w:rFonts w:ascii="Calibri" w:hAnsi="Calibri"/>
          <w:b/>
        </w:rPr>
        <w:t>Additional Notes</w:t>
      </w:r>
      <w:r>
        <w:rPr>
          <w:rFonts w:ascii="Calibri" w:hAnsi="Calibri"/>
          <w:b/>
        </w:rPr>
        <w:t>:</w:t>
      </w:r>
    </w:p>
    <w:sectPr w:rsidR="00344A36" w:rsidRPr="00344A36" w:rsidSect="00D073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720" w:left="1008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12" w:rsidRDefault="00835212">
      <w:r>
        <w:separator/>
      </w:r>
    </w:p>
  </w:endnote>
  <w:endnote w:type="continuationSeparator" w:id="0">
    <w:p w:rsidR="00835212" w:rsidRDefault="0083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4" w:rsidRPr="006A35CA" w:rsidRDefault="00657674" w:rsidP="006A35CA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ab/>
    </w:r>
    <w:r w:rsidR="003A68EB" w:rsidRPr="006A35CA">
      <w:rPr>
        <w:rFonts w:ascii="Calibri" w:hAnsi="Calibri"/>
        <w:sz w:val="20"/>
        <w:szCs w:val="20"/>
      </w:rPr>
      <w:fldChar w:fldCharType="begin"/>
    </w:r>
    <w:r w:rsidRPr="006A35CA">
      <w:rPr>
        <w:rFonts w:ascii="Calibri" w:hAnsi="Calibri"/>
        <w:sz w:val="20"/>
        <w:szCs w:val="20"/>
      </w:rPr>
      <w:instrText xml:space="preserve"> PAGE   \* MERGEFORMAT </w:instrText>
    </w:r>
    <w:r w:rsidR="003A68EB" w:rsidRPr="006A35CA">
      <w:rPr>
        <w:rFonts w:ascii="Calibri" w:hAnsi="Calibri"/>
        <w:sz w:val="20"/>
        <w:szCs w:val="20"/>
      </w:rPr>
      <w:fldChar w:fldCharType="separate"/>
    </w:r>
    <w:r w:rsidR="00B43792">
      <w:rPr>
        <w:rFonts w:ascii="Calibri" w:hAnsi="Calibri"/>
        <w:noProof/>
        <w:sz w:val="20"/>
        <w:szCs w:val="20"/>
      </w:rPr>
      <w:t>4</w:t>
    </w:r>
    <w:r w:rsidR="003A68EB" w:rsidRPr="006A35CA">
      <w:rPr>
        <w:rFonts w:ascii="Calibri" w:hAnsi="Calibri"/>
        <w:sz w:val="20"/>
        <w:szCs w:val="20"/>
      </w:rPr>
      <w:fldChar w:fldCharType="end"/>
    </w:r>
  </w:p>
  <w:p w:rsidR="00657674" w:rsidRDefault="00657674" w:rsidP="00D97E5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4" w:rsidRPr="00657674" w:rsidRDefault="00657674" w:rsidP="006A35CA">
    <w:pPr>
      <w:pStyle w:val="Footer"/>
      <w:rPr>
        <w:rFonts w:ascii="Calibri" w:hAnsi="Calibri"/>
        <w:i/>
        <w:sz w:val="20"/>
        <w:szCs w:val="20"/>
      </w:rPr>
    </w:pPr>
    <w:r w:rsidRPr="00657674">
      <w:rPr>
        <w:rFonts w:ascii="Calibri" w:hAnsi="Calibri"/>
        <w:i/>
        <w:sz w:val="20"/>
        <w:szCs w:val="20"/>
      </w:rPr>
      <w:t>U</w:t>
    </w:r>
    <w:r w:rsidR="00633927">
      <w:rPr>
        <w:rFonts w:ascii="Calibri" w:hAnsi="Calibri"/>
        <w:i/>
        <w:sz w:val="20"/>
        <w:szCs w:val="20"/>
      </w:rPr>
      <w:t>pdated 8.29</w:t>
    </w:r>
    <w:r w:rsidRPr="00657674">
      <w:rPr>
        <w:rFonts w:ascii="Calibri" w:hAnsi="Calibri"/>
        <w:i/>
        <w:sz w:val="20"/>
        <w:szCs w:val="20"/>
      </w:rPr>
      <w:t>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12" w:rsidRDefault="00835212">
      <w:r>
        <w:separator/>
      </w:r>
    </w:p>
  </w:footnote>
  <w:footnote w:type="continuationSeparator" w:id="0">
    <w:p w:rsidR="00835212" w:rsidRDefault="0083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4" w:rsidRDefault="003A68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7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674" w:rsidRDefault="006576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4" w:rsidRPr="0010592A" w:rsidRDefault="00657674">
    <w:pPr>
      <w:pStyle w:val="Header"/>
      <w:pBdr>
        <w:bottom w:val="single" w:sz="24" w:space="1" w:color="auto"/>
      </w:pBdr>
      <w:tabs>
        <w:tab w:val="clear" w:pos="4320"/>
        <w:tab w:val="clear" w:pos="8640"/>
        <w:tab w:val="right" w:pos="10260"/>
      </w:tabs>
      <w:ind w:right="-36"/>
      <w:rPr>
        <w:rFonts w:ascii="Calibri" w:hAnsi="Calibri" w:cs="Tahoma"/>
        <w:b/>
        <w:bCs/>
        <w:sz w:val="20"/>
      </w:rPr>
    </w:pPr>
    <w:r w:rsidRPr="0010592A">
      <w:rPr>
        <w:rFonts w:ascii="Calibri" w:hAnsi="Calibri"/>
        <w:b/>
        <w:bCs/>
        <w:smallCaps/>
      </w:rPr>
      <w:t xml:space="preserve">Professional Development Plan </w:t>
    </w:r>
    <w:r w:rsidRPr="0010592A">
      <w:rPr>
        <w:rFonts w:ascii="Calibri" w:hAnsi="Calibri" w:cs="Tahoma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91" w:rsidRDefault="00C41C91" w:rsidP="00A829ED">
    <w:pPr>
      <w:pStyle w:val="Heading6"/>
      <w:tabs>
        <w:tab w:val="right" w:pos="10224"/>
      </w:tabs>
      <w:rPr>
        <w:rFonts w:ascii="Calibri" w:hAnsi="Calibri" w:cs="Times New Roman"/>
        <w:smallCaps/>
        <w:sz w:val="36"/>
        <w:szCs w:val="36"/>
      </w:rPr>
    </w:pPr>
  </w:p>
  <w:p w:rsidR="00657674" w:rsidRPr="00651186" w:rsidRDefault="00657674" w:rsidP="00A829ED">
    <w:pPr>
      <w:pStyle w:val="Heading6"/>
      <w:tabs>
        <w:tab w:val="right" w:pos="10224"/>
      </w:tabs>
      <w:rPr>
        <w:rFonts w:ascii="Times New Roman" w:hAnsi="Times New Roman" w:cs="Times New Roman"/>
        <w:smallCaps/>
        <w:sz w:val="36"/>
        <w:szCs w:val="36"/>
      </w:rPr>
    </w:pPr>
    <w:r w:rsidRPr="0010592A">
      <w:rPr>
        <w:rFonts w:ascii="Calibri" w:hAnsi="Calibri" w:cs="Times New Roman"/>
        <w:smallCaps/>
        <w:sz w:val="36"/>
        <w:szCs w:val="36"/>
      </w:rPr>
      <w:t>Professional Development Plan</w:t>
    </w:r>
    <w:r w:rsidRPr="00651186">
      <w:rPr>
        <w:rFonts w:ascii="Times New Roman" w:hAnsi="Times New Roman" w:cs="Times New Roman"/>
        <w:smallCaps/>
        <w:sz w:val="36"/>
        <w:szCs w:val="36"/>
      </w:rPr>
      <w:t xml:space="preserve"> </w:t>
    </w:r>
    <w:r w:rsidRPr="00651186">
      <w:rPr>
        <w:rFonts w:ascii="Times New Roman" w:hAnsi="Times New Roman" w:cs="Times New Roman"/>
        <w:smallCaps/>
        <w:sz w:val="36"/>
        <w:szCs w:val="36"/>
      </w:rPr>
      <w:tab/>
    </w:r>
  </w:p>
  <w:p w:rsidR="00657674" w:rsidRDefault="00657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453"/>
    <w:multiLevelType w:val="hybridMultilevel"/>
    <w:tmpl w:val="15C20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041FA"/>
    <w:multiLevelType w:val="hybridMultilevel"/>
    <w:tmpl w:val="A28C7A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459B8"/>
    <w:multiLevelType w:val="hybridMultilevel"/>
    <w:tmpl w:val="89C4A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16EA"/>
    <w:multiLevelType w:val="hybridMultilevel"/>
    <w:tmpl w:val="29F865F2"/>
    <w:lvl w:ilvl="0" w:tplc="54CEB9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65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2DC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03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03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D0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6E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AF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A98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A5993"/>
    <w:multiLevelType w:val="hybridMultilevel"/>
    <w:tmpl w:val="47A88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867F5"/>
    <w:multiLevelType w:val="hybridMultilevel"/>
    <w:tmpl w:val="DBDE67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F6A70"/>
    <w:multiLevelType w:val="hybridMultilevel"/>
    <w:tmpl w:val="3910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1047B"/>
    <w:multiLevelType w:val="hybridMultilevel"/>
    <w:tmpl w:val="31D66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F0C35"/>
    <w:multiLevelType w:val="hybridMultilevel"/>
    <w:tmpl w:val="084237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26128"/>
    <w:multiLevelType w:val="hybridMultilevel"/>
    <w:tmpl w:val="A28C7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D11A6"/>
    <w:multiLevelType w:val="hybridMultilevel"/>
    <w:tmpl w:val="630AD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B7D4F"/>
    <w:multiLevelType w:val="hybridMultilevel"/>
    <w:tmpl w:val="4CA6F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60212"/>
    <w:multiLevelType w:val="hybridMultilevel"/>
    <w:tmpl w:val="3570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517C"/>
    <w:multiLevelType w:val="hybridMultilevel"/>
    <w:tmpl w:val="B0041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23B8F"/>
    <w:multiLevelType w:val="hybridMultilevel"/>
    <w:tmpl w:val="F948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11"/>
    <w:rsid w:val="00000977"/>
    <w:rsid w:val="00001A9D"/>
    <w:rsid w:val="000079D7"/>
    <w:rsid w:val="00017F04"/>
    <w:rsid w:val="00020A6C"/>
    <w:rsid w:val="000243E0"/>
    <w:rsid w:val="00050F48"/>
    <w:rsid w:val="000A35DB"/>
    <w:rsid w:val="000E0BD5"/>
    <w:rsid w:val="00100DEC"/>
    <w:rsid w:val="0010592A"/>
    <w:rsid w:val="00132900"/>
    <w:rsid w:val="00144CD1"/>
    <w:rsid w:val="00162558"/>
    <w:rsid w:val="00193AD8"/>
    <w:rsid w:val="00197B93"/>
    <w:rsid w:val="001B03F8"/>
    <w:rsid w:val="001C5F74"/>
    <w:rsid w:val="00202702"/>
    <w:rsid w:val="00216150"/>
    <w:rsid w:val="00231FDA"/>
    <w:rsid w:val="002455CF"/>
    <w:rsid w:val="00254D60"/>
    <w:rsid w:val="002728F2"/>
    <w:rsid w:val="002A2E90"/>
    <w:rsid w:val="002A7196"/>
    <w:rsid w:val="002B539C"/>
    <w:rsid w:val="002B7ADE"/>
    <w:rsid w:val="002E0B8E"/>
    <w:rsid w:val="00314378"/>
    <w:rsid w:val="00316061"/>
    <w:rsid w:val="00324211"/>
    <w:rsid w:val="00332014"/>
    <w:rsid w:val="003376E0"/>
    <w:rsid w:val="00344A36"/>
    <w:rsid w:val="00344D98"/>
    <w:rsid w:val="00373062"/>
    <w:rsid w:val="003954C4"/>
    <w:rsid w:val="003A68EB"/>
    <w:rsid w:val="003B38A0"/>
    <w:rsid w:val="003F7A98"/>
    <w:rsid w:val="00402142"/>
    <w:rsid w:val="00460207"/>
    <w:rsid w:val="00462CFB"/>
    <w:rsid w:val="004755E6"/>
    <w:rsid w:val="00476FFE"/>
    <w:rsid w:val="00492F18"/>
    <w:rsid w:val="004A03F4"/>
    <w:rsid w:val="004A3C5D"/>
    <w:rsid w:val="004E620A"/>
    <w:rsid w:val="005014DA"/>
    <w:rsid w:val="00546E02"/>
    <w:rsid w:val="00552115"/>
    <w:rsid w:val="0055418C"/>
    <w:rsid w:val="00560C36"/>
    <w:rsid w:val="005804C5"/>
    <w:rsid w:val="005832AC"/>
    <w:rsid w:val="00594DFE"/>
    <w:rsid w:val="005B3902"/>
    <w:rsid w:val="005B48D1"/>
    <w:rsid w:val="005D669C"/>
    <w:rsid w:val="005F2D47"/>
    <w:rsid w:val="00630E53"/>
    <w:rsid w:val="00633927"/>
    <w:rsid w:val="00651186"/>
    <w:rsid w:val="00657674"/>
    <w:rsid w:val="0067196A"/>
    <w:rsid w:val="00677F51"/>
    <w:rsid w:val="0068262F"/>
    <w:rsid w:val="006A35CA"/>
    <w:rsid w:val="006A4E9A"/>
    <w:rsid w:val="006B27CC"/>
    <w:rsid w:val="006B644F"/>
    <w:rsid w:val="006E14D9"/>
    <w:rsid w:val="006F6E40"/>
    <w:rsid w:val="0070339E"/>
    <w:rsid w:val="00713127"/>
    <w:rsid w:val="00727EFB"/>
    <w:rsid w:val="00745CEC"/>
    <w:rsid w:val="00751E74"/>
    <w:rsid w:val="00764E39"/>
    <w:rsid w:val="00777074"/>
    <w:rsid w:val="007D4AA9"/>
    <w:rsid w:val="007F3C0E"/>
    <w:rsid w:val="007F505A"/>
    <w:rsid w:val="00826B1E"/>
    <w:rsid w:val="00835212"/>
    <w:rsid w:val="00864BC1"/>
    <w:rsid w:val="008766FF"/>
    <w:rsid w:val="00887CEE"/>
    <w:rsid w:val="008A0F58"/>
    <w:rsid w:val="008E051C"/>
    <w:rsid w:val="008E5C37"/>
    <w:rsid w:val="00925CD5"/>
    <w:rsid w:val="00977873"/>
    <w:rsid w:val="009A372A"/>
    <w:rsid w:val="009A68CB"/>
    <w:rsid w:val="009B7934"/>
    <w:rsid w:val="009C7CA3"/>
    <w:rsid w:val="009E7378"/>
    <w:rsid w:val="00A41761"/>
    <w:rsid w:val="00A52EFB"/>
    <w:rsid w:val="00A70890"/>
    <w:rsid w:val="00A72EF3"/>
    <w:rsid w:val="00A829ED"/>
    <w:rsid w:val="00A92288"/>
    <w:rsid w:val="00AB29D1"/>
    <w:rsid w:val="00B06858"/>
    <w:rsid w:val="00B169FE"/>
    <w:rsid w:val="00B21CEB"/>
    <w:rsid w:val="00B4228F"/>
    <w:rsid w:val="00B43792"/>
    <w:rsid w:val="00BA5DF1"/>
    <w:rsid w:val="00BB099F"/>
    <w:rsid w:val="00C26B19"/>
    <w:rsid w:val="00C409BD"/>
    <w:rsid w:val="00C41C91"/>
    <w:rsid w:val="00C67782"/>
    <w:rsid w:val="00C93566"/>
    <w:rsid w:val="00CB265A"/>
    <w:rsid w:val="00CB37A2"/>
    <w:rsid w:val="00CE07FD"/>
    <w:rsid w:val="00CE4299"/>
    <w:rsid w:val="00CF4817"/>
    <w:rsid w:val="00D07314"/>
    <w:rsid w:val="00D41200"/>
    <w:rsid w:val="00D54872"/>
    <w:rsid w:val="00D561D3"/>
    <w:rsid w:val="00D97E52"/>
    <w:rsid w:val="00DB3FE0"/>
    <w:rsid w:val="00DB4DC5"/>
    <w:rsid w:val="00DF6C82"/>
    <w:rsid w:val="00E83A21"/>
    <w:rsid w:val="00E94DD1"/>
    <w:rsid w:val="00EE3951"/>
    <w:rsid w:val="00F427D5"/>
    <w:rsid w:val="00F64659"/>
    <w:rsid w:val="00F76E8E"/>
    <w:rsid w:val="00FD39D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E40"/>
    <w:rPr>
      <w:sz w:val="24"/>
      <w:szCs w:val="24"/>
    </w:rPr>
  </w:style>
  <w:style w:type="paragraph" w:styleId="Heading1">
    <w:name w:val="heading 1"/>
    <w:basedOn w:val="Normal"/>
    <w:next w:val="Normal"/>
    <w:qFormat/>
    <w:rsid w:val="006F6E40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6F6E40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6F6E40"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6F6E40"/>
    <w:pPr>
      <w:keepNext/>
      <w:outlineLvl w:val="3"/>
    </w:pPr>
    <w:rPr>
      <w:rFonts w:ascii="Tahoma" w:hAnsi="Tahoma" w:cs="Tahoma"/>
      <w:b/>
      <w:bCs/>
      <w:sz w:val="16"/>
    </w:rPr>
  </w:style>
  <w:style w:type="paragraph" w:styleId="Heading5">
    <w:name w:val="heading 5"/>
    <w:basedOn w:val="Normal"/>
    <w:next w:val="Normal"/>
    <w:qFormat/>
    <w:rsid w:val="006F6E40"/>
    <w:pPr>
      <w:keepNext/>
      <w:jc w:val="center"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6F6E40"/>
    <w:pPr>
      <w:keepNext/>
      <w:pBdr>
        <w:bottom w:val="single" w:sz="48" w:space="1" w:color="999999"/>
      </w:pBdr>
      <w:ind w:left="1260"/>
      <w:outlineLvl w:val="5"/>
    </w:pPr>
    <w:rPr>
      <w:rFonts w:ascii="Garamond" w:hAnsi="Garamond" w:cs="Tahoma"/>
      <w:b/>
      <w:bCs/>
      <w:sz w:val="44"/>
    </w:rPr>
  </w:style>
  <w:style w:type="paragraph" w:styleId="Heading7">
    <w:name w:val="heading 7"/>
    <w:basedOn w:val="Normal"/>
    <w:next w:val="Normal"/>
    <w:qFormat/>
    <w:rsid w:val="006F6E40"/>
    <w:pPr>
      <w:keepNext/>
      <w:pBdr>
        <w:bottom w:val="single" w:sz="48" w:space="1" w:color="999999"/>
      </w:pBdr>
      <w:ind w:left="1260"/>
      <w:outlineLvl w:val="6"/>
    </w:pPr>
    <w:rPr>
      <w:rFonts w:ascii="Garamond" w:hAnsi="Garamond" w:cs="Tahoma"/>
      <w:b/>
      <w:bCs/>
      <w:sz w:val="36"/>
    </w:rPr>
  </w:style>
  <w:style w:type="paragraph" w:styleId="Heading8">
    <w:name w:val="heading 8"/>
    <w:basedOn w:val="Normal"/>
    <w:next w:val="Normal"/>
    <w:qFormat/>
    <w:rsid w:val="006F6E40"/>
    <w:pPr>
      <w:keepNext/>
      <w:outlineLvl w:val="7"/>
    </w:pPr>
    <w:rPr>
      <w:rFonts w:ascii="Garamond" w:hAnsi="Garamond"/>
      <w:i/>
      <w:iCs/>
      <w:sz w:val="18"/>
    </w:rPr>
  </w:style>
  <w:style w:type="paragraph" w:styleId="Heading9">
    <w:name w:val="heading 9"/>
    <w:basedOn w:val="Normal"/>
    <w:next w:val="Normal"/>
    <w:qFormat/>
    <w:rsid w:val="006F6E40"/>
    <w:pPr>
      <w:keepNext/>
      <w:ind w:left="360" w:right="324"/>
      <w:outlineLvl w:val="8"/>
    </w:pPr>
    <w:rPr>
      <w:rFonts w:ascii="Garamond" w:hAnsi="Garamond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E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6E40"/>
  </w:style>
  <w:style w:type="paragraph" w:styleId="BodyText">
    <w:name w:val="Body Text"/>
    <w:basedOn w:val="Normal"/>
    <w:rsid w:val="006F6E40"/>
    <w:pPr>
      <w:spacing w:before="120" w:after="12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6F6E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F6E40"/>
    <w:rPr>
      <w:sz w:val="16"/>
      <w:szCs w:val="16"/>
    </w:rPr>
  </w:style>
  <w:style w:type="paragraph" w:styleId="CommentText">
    <w:name w:val="annotation text"/>
    <w:basedOn w:val="Normal"/>
    <w:semiHidden/>
    <w:rsid w:val="006F6E40"/>
    <w:rPr>
      <w:sz w:val="20"/>
      <w:szCs w:val="20"/>
    </w:rPr>
  </w:style>
  <w:style w:type="paragraph" w:styleId="BodyText2">
    <w:name w:val="Body Text 2"/>
    <w:basedOn w:val="Normal"/>
    <w:rsid w:val="006F6E40"/>
    <w:rPr>
      <w:rFonts w:ascii="Garamond" w:hAnsi="Garamond" w:cs="Tahoma"/>
      <w:b/>
      <w:bCs/>
      <w:i/>
      <w:iCs/>
      <w:sz w:val="20"/>
    </w:rPr>
  </w:style>
  <w:style w:type="paragraph" w:styleId="BlockText">
    <w:name w:val="Block Text"/>
    <w:basedOn w:val="Normal"/>
    <w:rsid w:val="006F6E40"/>
    <w:pPr>
      <w:spacing w:before="120"/>
      <w:ind w:left="720" w:right="792"/>
    </w:pPr>
    <w:rPr>
      <w:rFonts w:ascii="Garamond" w:hAnsi="Garamond"/>
      <w:i/>
      <w:iCs/>
      <w:sz w:val="22"/>
    </w:rPr>
  </w:style>
  <w:style w:type="paragraph" w:styleId="BodyText3">
    <w:name w:val="Body Text 3"/>
    <w:basedOn w:val="Normal"/>
    <w:rsid w:val="006F6E40"/>
    <w:rPr>
      <w:rFonts w:ascii="Garamond" w:hAnsi="Garamond"/>
      <w:i/>
      <w:iCs/>
      <w:sz w:val="22"/>
    </w:rPr>
  </w:style>
  <w:style w:type="character" w:styleId="Hyperlink">
    <w:name w:val="Hyperlink"/>
    <w:basedOn w:val="DefaultParagraphFont"/>
    <w:rsid w:val="006F6E40"/>
    <w:rPr>
      <w:color w:val="0000FF"/>
      <w:u w:val="single"/>
    </w:rPr>
  </w:style>
  <w:style w:type="table" w:styleId="TableGrid">
    <w:name w:val="Table Grid"/>
    <w:basedOn w:val="TableNormal"/>
    <w:rsid w:val="00324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A3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E40"/>
    <w:rPr>
      <w:sz w:val="24"/>
      <w:szCs w:val="24"/>
    </w:rPr>
  </w:style>
  <w:style w:type="paragraph" w:styleId="Heading1">
    <w:name w:val="heading 1"/>
    <w:basedOn w:val="Normal"/>
    <w:next w:val="Normal"/>
    <w:qFormat/>
    <w:rsid w:val="006F6E40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6F6E40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6F6E40"/>
    <w:pPr>
      <w:keepNext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6F6E40"/>
    <w:pPr>
      <w:keepNext/>
      <w:outlineLvl w:val="3"/>
    </w:pPr>
    <w:rPr>
      <w:rFonts w:ascii="Tahoma" w:hAnsi="Tahoma" w:cs="Tahoma"/>
      <w:b/>
      <w:bCs/>
      <w:sz w:val="16"/>
    </w:rPr>
  </w:style>
  <w:style w:type="paragraph" w:styleId="Heading5">
    <w:name w:val="heading 5"/>
    <w:basedOn w:val="Normal"/>
    <w:next w:val="Normal"/>
    <w:qFormat/>
    <w:rsid w:val="006F6E40"/>
    <w:pPr>
      <w:keepNext/>
      <w:jc w:val="center"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6F6E40"/>
    <w:pPr>
      <w:keepNext/>
      <w:pBdr>
        <w:bottom w:val="single" w:sz="48" w:space="1" w:color="999999"/>
      </w:pBdr>
      <w:ind w:left="1260"/>
      <w:outlineLvl w:val="5"/>
    </w:pPr>
    <w:rPr>
      <w:rFonts w:ascii="Garamond" w:hAnsi="Garamond" w:cs="Tahoma"/>
      <w:b/>
      <w:bCs/>
      <w:sz w:val="44"/>
    </w:rPr>
  </w:style>
  <w:style w:type="paragraph" w:styleId="Heading7">
    <w:name w:val="heading 7"/>
    <w:basedOn w:val="Normal"/>
    <w:next w:val="Normal"/>
    <w:qFormat/>
    <w:rsid w:val="006F6E40"/>
    <w:pPr>
      <w:keepNext/>
      <w:pBdr>
        <w:bottom w:val="single" w:sz="48" w:space="1" w:color="999999"/>
      </w:pBdr>
      <w:ind w:left="1260"/>
      <w:outlineLvl w:val="6"/>
    </w:pPr>
    <w:rPr>
      <w:rFonts w:ascii="Garamond" w:hAnsi="Garamond" w:cs="Tahoma"/>
      <w:b/>
      <w:bCs/>
      <w:sz w:val="36"/>
    </w:rPr>
  </w:style>
  <w:style w:type="paragraph" w:styleId="Heading8">
    <w:name w:val="heading 8"/>
    <w:basedOn w:val="Normal"/>
    <w:next w:val="Normal"/>
    <w:qFormat/>
    <w:rsid w:val="006F6E40"/>
    <w:pPr>
      <w:keepNext/>
      <w:outlineLvl w:val="7"/>
    </w:pPr>
    <w:rPr>
      <w:rFonts w:ascii="Garamond" w:hAnsi="Garamond"/>
      <w:i/>
      <w:iCs/>
      <w:sz w:val="18"/>
    </w:rPr>
  </w:style>
  <w:style w:type="paragraph" w:styleId="Heading9">
    <w:name w:val="heading 9"/>
    <w:basedOn w:val="Normal"/>
    <w:next w:val="Normal"/>
    <w:qFormat/>
    <w:rsid w:val="006F6E40"/>
    <w:pPr>
      <w:keepNext/>
      <w:ind w:left="360" w:right="324"/>
      <w:outlineLvl w:val="8"/>
    </w:pPr>
    <w:rPr>
      <w:rFonts w:ascii="Garamond" w:hAnsi="Garamond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E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6E40"/>
  </w:style>
  <w:style w:type="paragraph" w:styleId="BodyText">
    <w:name w:val="Body Text"/>
    <w:basedOn w:val="Normal"/>
    <w:rsid w:val="006F6E40"/>
    <w:pPr>
      <w:spacing w:before="120" w:after="12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6F6E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F6E40"/>
    <w:rPr>
      <w:sz w:val="16"/>
      <w:szCs w:val="16"/>
    </w:rPr>
  </w:style>
  <w:style w:type="paragraph" w:styleId="CommentText">
    <w:name w:val="annotation text"/>
    <w:basedOn w:val="Normal"/>
    <w:semiHidden/>
    <w:rsid w:val="006F6E40"/>
    <w:rPr>
      <w:sz w:val="20"/>
      <w:szCs w:val="20"/>
    </w:rPr>
  </w:style>
  <w:style w:type="paragraph" w:styleId="BodyText2">
    <w:name w:val="Body Text 2"/>
    <w:basedOn w:val="Normal"/>
    <w:rsid w:val="006F6E40"/>
    <w:rPr>
      <w:rFonts w:ascii="Garamond" w:hAnsi="Garamond" w:cs="Tahoma"/>
      <w:b/>
      <w:bCs/>
      <w:i/>
      <w:iCs/>
      <w:sz w:val="20"/>
    </w:rPr>
  </w:style>
  <w:style w:type="paragraph" w:styleId="BlockText">
    <w:name w:val="Block Text"/>
    <w:basedOn w:val="Normal"/>
    <w:rsid w:val="006F6E40"/>
    <w:pPr>
      <w:spacing w:before="120"/>
      <w:ind w:left="720" w:right="792"/>
    </w:pPr>
    <w:rPr>
      <w:rFonts w:ascii="Garamond" w:hAnsi="Garamond"/>
      <w:i/>
      <w:iCs/>
      <w:sz w:val="22"/>
    </w:rPr>
  </w:style>
  <w:style w:type="paragraph" w:styleId="BodyText3">
    <w:name w:val="Body Text 3"/>
    <w:basedOn w:val="Normal"/>
    <w:rsid w:val="006F6E40"/>
    <w:rPr>
      <w:rFonts w:ascii="Garamond" w:hAnsi="Garamond"/>
      <w:i/>
      <w:iCs/>
      <w:sz w:val="22"/>
    </w:rPr>
  </w:style>
  <w:style w:type="character" w:styleId="Hyperlink">
    <w:name w:val="Hyperlink"/>
    <w:basedOn w:val="DefaultParagraphFont"/>
    <w:rsid w:val="006F6E40"/>
    <w:rPr>
      <w:color w:val="0000FF"/>
      <w:u w:val="single"/>
    </w:rPr>
  </w:style>
  <w:style w:type="table" w:styleId="TableGrid">
    <w:name w:val="Table Grid"/>
    <w:basedOn w:val="TableNormal"/>
    <w:rsid w:val="00324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A3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EER%20GUIDES\Functional%20Handouts%20-%20Open\Professional%20Development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8D8B-50CC-43B7-938F-BCE20E86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Development Plan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</vt:lpstr>
    </vt:vector>
  </TitlesOfParts>
  <Company>JHU-SAIS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</dc:title>
  <dc:creator>Administratr</dc:creator>
  <cp:lastModifiedBy>Sais</cp:lastModifiedBy>
  <cp:revision>2</cp:revision>
  <cp:lastPrinted>2015-09-16T21:08:00Z</cp:lastPrinted>
  <dcterms:created xsi:type="dcterms:W3CDTF">2015-12-15T20:33:00Z</dcterms:created>
  <dcterms:modified xsi:type="dcterms:W3CDTF">2015-12-15T20:33:00Z</dcterms:modified>
</cp:coreProperties>
</file>